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36671" w14:textId="078748A8" w:rsidR="007D25DD" w:rsidRPr="007D25DD" w:rsidRDefault="007D25DD" w:rsidP="002434C3">
      <w:pPr>
        <w:jc w:val="center"/>
        <w:rPr>
          <w:rFonts w:ascii="Arial" w:hAnsi="Arial" w:cs="Arial"/>
          <w:b/>
          <w:bCs/>
          <w:color w:val="002060"/>
          <w:sz w:val="40"/>
          <w:szCs w:val="40"/>
        </w:rPr>
      </w:pPr>
      <w:r w:rsidRPr="007D25DD">
        <w:rPr>
          <w:rFonts w:ascii="Arial" w:hAnsi="Arial" w:cs="Arial"/>
          <w:b/>
          <w:bCs/>
          <w:color w:val="002060"/>
          <w:sz w:val="40"/>
          <w:szCs w:val="40"/>
        </w:rPr>
        <w:t>Youth Activity Fund Summary (Round 2)</w:t>
      </w:r>
    </w:p>
    <w:p w14:paraId="6DE79A1F" w14:textId="135FDA21" w:rsidR="00404BC6" w:rsidRPr="00404BC6" w:rsidRDefault="00404BC6" w:rsidP="00404BC6">
      <w:r w:rsidRPr="00404BC6">
        <w:t xml:space="preserve">In March 2025, Planet Youth Timiskaming launched </w:t>
      </w:r>
      <w:r w:rsidR="00DA74BD">
        <w:t>a second round</w:t>
      </w:r>
      <w:r w:rsidR="009802E1">
        <w:t xml:space="preserve"> of the </w:t>
      </w:r>
      <w:r w:rsidRPr="00404BC6">
        <w:t>Youth Activity Fund (YAF)</w:t>
      </w:r>
      <w:r w:rsidR="009802E1">
        <w:t>. The intent of the YAF is</w:t>
      </w:r>
      <w:r w:rsidRPr="00404BC6">
        <w:t xml:space="preserve"> to </w:t>
      </w:r>
      <w:r w:rsidR="00D81492">
        <w:t xml:space="preserve">provide financial </w:t>
      </w:r>
      <w:r w:rsidRPr="00404BC6">
        <w:t xml:space="preserve">support </w:t>
      </w:r>
      <w:r w:rsidR="00D81492">
        <w:t xml:space="preserve">for </w:t>
      </w:r>
      <w:r w:rsidRPr="00404BC6">
        <w:t>local projects that help youth feel more connected, supported, and engaged in their communities.</w:t>
      </w:r>
    </w:p>
    <w:p w14:paraId="691094C4" w14:textId="6AD803A4" w:rsidR="00404BC6" w:rsidRPr="00404BC6" w:rsidRDefault="00404BC6" w:rsidP="00404BC6">
      <w:r w:rsidRPr="00404BC6">
        <w:t xml:space="preserve">We received </w:t>
      </w:r>
      <w:r w:rsidR="005B393A">
        <w:t>38</w:t>
      </w:r>
      <w:r w:rsidRPr="00404BC6">
        <w:t xml:space="preserve"> applications and proudly funded 2</w:t>
      </w:r>
      <w:r w:rsidR="005B393A">
        <w:t>1</w:t>
      </w:r>
      <w:r w:rsidRPr="00404BC6">
        <w:t xml:space="preserve"> youth-informed or youth-led projects, distributing $</w:t>
      </w:r>
      <w:r w:rsidR="004256F2">
        <w:t>55,781</w:t>
      </w:r>
      <w:r w:rsidRPr="00404BC6">
        <w:t xml:space="preserve"> across the Timiskaming District.</w:t>
      </w:r>
    </w:p>
    <w:p w14:paraId="3C2806A2" w14:textId="091B81BB" w:rsidR="00404BC6" w:rsidRDefault="00404BC6" w:rsidP="00404BC6">
      <w:r w:rsidRPr="00404BC6">
        <w:t>These projects were created by schools, municipalities, youth organizations,</w:t>
      </w:r>
      <w:r w:rsidR="00D17792">
        <w:t xml:space="preserve"> faith groups,</w:t>
      </w:r>
      <w:r w:rsidRPr="00404BC6">
        <w:t xml:space="preserve"> and Indigenous organizations</w:t>
      </w:r>
      <w:r w:rsidR="00D81492">
        <w:t xml:space="preserve">. All projects share a common goal: </w:t>
      </w:r>
      <w:r w:rsidRPr="00404BC6">
        <w:t>to give youth more opportunities to connect, create, move, lead, and grow.</w:t>
      </w:r>
    </w:p>
    <w:p w14:paraId="589E61D9" w14:textId="77777777" w:rsidR="00552391" w:rsidRPr="00552391" w:rsidRDefault="00552391" w:rsidP="00552391">
      <w:pPr>
        <w:rPr>
          <w:b/>
          <w:bCs/>
        </w:rPr>
      </w:pPr>
      <w:r w:rsidRPr="00552391">
        <w:rPr>
          <w:b/>
          <w:bCs/>
        </w:rPr>
        <w:t>Why It Matters</w:t>
      </w:r>
    </w:p>
    <w:p w14:paraId="4F1CB9F1" w14:textId="6E342D62" w:rsidR="00552391" w:rsidRPr="00552391" w:rsidRDefault="00552391" w:rsidP="00552391">
      <w:r w:rsidRPr="00552391">
        <w:t xml:space="preserve">These projects reflect what youth </w:t>
      </w:r>
      <w:r w:rsidR="001B05D2">
        <w:t xml:space="preserve">have </w:t>
      </w:r>
      <w:r w:rsidRPr="00552391">
        <w:t>told us they nee</w:t>
      </w:r>
      <w:r w:rsidR="00D81492">
        <w:t>d:</w:t>
      </w:r>
      <w:r w:rsidRPr="00552391">
        <w:t xml:space="preserve"> more spaces to be themselves, explore their interests, and feel like they belong.</w:t>
      </w:r>
    </w:p>
    <w:p w14:paraId="1C1632E9" w14:textId="54554208" w:rsidR="00552391" w:rsidRPr="00552391" w:rsidRDefault="00552391" w:rsidP="00552391">
      <w:r w:rsidRPr="00552391">
        <w:t xml:space="preserve">Each initiative helps </w:t>
      </w:r>
      <w:r w:rsidRPr="00552391">
        <w:rPr>
          <w:b/>
          <w:bCs/>
        </w:rPr>
        <w:t>reduce risk factors</w:t>
      </w:r>
      <w:r w:rsidRPr="00552391">
        <w:t xml:space="preserve"> for substance use</w:t>
      </w:r>
      <w:r w:rsidR="00BC2507">
        <w:t xml:space="preserve"> and other risky behaviours,</w:t>
      </w:r>
      <w:r w:rsidRPr="00552391">
        <w:t xml:space="preserve"> and </w:t>
      </w:r>
      <w:r w:rsidR="00BC2507">
        <w:rPr>
          <w:b/>
          <w:bCs/>
        </w:rPr>
        <w:t>strengthens</w:t>
      </w:r>
      <w:r w:rsidRPr="00552391">
        <w:rPr>
          <w:b/>
          <w:bCs/>
        </w:rPr>
        <w:t xml:space="preserve"> protective factors</w:t>
      </w:r>
      <w:r w:rsidRPr="00552391">
        <w:t xml:space="preserve"> like connection, confidence, and creati</w:t>
      </w:r>
      <w:r w:rsidR="00BE2500">
        <w:t xml:space="preserve">vity. </w:t>
      </w:r>
      <w:r w:rsidR="00530860">
        <w:t xml:space="preserve"> </w:t>
      </w:r>
    </w:p>
    <w:p w14:paraId="4CF9971E" w14:textId="03F5F14A" w:rsidR="00552391" w:rsidRPr="00404BC6" w:rsidRDefault="00552391" w:rsidP="00404BC6">
      <w:r w:rsidRPr="00552391">
        <w:t>These efforts help build a healthier, more supportive community for youth in Timiskaming.</w:t>
      </w:r>
    </w:p>
    <w:p w14:paraId="6693501D" w14:textId="77777777" w:rsidR="00404BC6" w:rsidRPr="00923B16" w:rsidRDefault="00404BC6" w:rsidP="00404BC6">
      <w:pPr>
        <w:rPr>
          <w:b/>
          <w:bCs/>
        </w:rPr>
      </w:pPr>
      <w:r w:rsidRPr="00923B16">
        <w:rPr>
          <w:b/>
          <w:bCs/>
        </w:rPr>
        <w:t>What Got Funded?</w:t>
      </w:r>
    </w:p>
    <w:p w14:paraId="08B6E79C" w14:textId="34F1406C" w:rsidR="00404BC6" w:rsidRPr="00923B16" w:rsidRDefault="00923B16" w:rsidP="007D25DD">
      <w:r>
        <w:t>Here is a summary of the</w:t>
      </w:r>
      <w:r w:rsidR="00404BC6" w:rsidRPr="00404BC6">
        <w:t xml:space="preserve"> exciting projects supported through </w:t>
      </w:r>
      <w:r w:rsidR="00E602BE">
        <w:t xml:space="preserve">the second round of the </w:t>
      </w:r>
      <w:r w:rsidR="00404BC6" w:rsidRPr="00404BC6">
        <w:t>Y</w:t>
      </w:r>
      <w:r w:rsidR="00E602BE">
        <w:t xml:space="preserve">outh </w:t>
      </w:r>
      <w:r w:rsidR="00404BC6" w:rsidRPr="00404BC6">
        <w:t>A</w:t>
      </w:r>
      <w:r w:rsidR="00E602BE">
        <w:t>ctivity Fund</w:t>
      </w:r>
      <w:r w:rsidR="00404BC6" w:rsidRPr="00404BC6">
        <w:t xml:space="preserve"> across the region</w:t>
      </w:r>
      <w:r>
        <w:t>:</w:t>
      </w:r>
    </w:p>
    <w:p w14:paraId="48A9D59E" w14:textId="6DDB14B9" w:rsidR="00A574A1" w:rsidRPr="007D25DD" w:rsidRDefault="00A574A1" w:rsidP="007D25DD">
      <w:pPr>
        <w:rPr>
          <w:rFonts w:ascii="Arial" w:hAnsi="Arial" w:cs="Arial"/>
          <w:b/>
          <w:bCs/>
          <w:color w:val="002060"/>
          <w:sz w:val="36"/>
          <w:szCs w:val="36"/>
        </w:rPr>
      </w:pPr>
      <w:r w:rsidRPr="007D25DD">
        <w:rPr>
          <w:rFonts w:ascii="Arial" w:hAnsi="Arial" w:cs="Arial"/>
          <w:b/>
          <w:bCs/>
          <w:color w:val="002060"/>
          <w:sz w:val="36"/>
          <w:szCs w:val="36"/>
        </w:rPr>
        <w:t xml:space="preserve">North </w:t>
      </w:r>
      <w:commentRangeStart w:id="0"/>
      <w:r w:rsidRPr="007D25DD">
        <w:rPr>
          <w:rFonts w:ascii="Arial" w:hAnsi="Arial" w:cs="Arial"/>
          <w:b/>
          <w:bCs/>
          <w:color w:val="002060"/>
          <w:sz w:val="36"/>
          <w:szCs w:val="36"/>
        </w:rPr>
        <w:t>Timiskaming</w:t>
      </w:r>
      <w:commentRangeEnd w:id="0"/>
      <w:r w:rsidR="006C635F" w:rsidRPr="007D25DD">
        <w:rPr>
          <w:rStyle w:val="CommentReference"/>
          <w:rFonts w:ascii="Arial" w:hAnsi="Arial" w:cs="Arial"/>
          <w:b/>
          <w:bCs/>
          <w:color w:val="002060"/>
          <w:sz w:val="36"/>
          <w:szCs w:val="36"/>
        </w:rPr>
        <w:commentReference w:id="0"/>
      </w:r>
    </w:p>
    <w:p w14:paraId="755F3450" w14:textId="59E669A9" w:rsidR="006C635F" w:rsidRPr="00697B5A" w:rsidRDefault="006C635F" w:rsidP="00697B5A">
      <w:pPr>
        <w:rPr>
          <w:rFonts w:ascii="Arial" w:hAnsi="Arial" w:cs="Arial"/>
        </w:rPr>
      </w:pPr>
      <w:r w:rsidRPr="00697B5A">
        <w:rPr>
          <w:rFonts w:ascii="Arial" w:hAnsi="Arial" w:cs="Arial"/>
          <w:b/>
          <w:bCs/>
        </w:rPr>
        <w:t>Applications submitted:</w:t>
      </w:r>
      <w:r w:rsidRPr="00697B5A">
        <w:rPr>
          <w:rFonts w:ascii="Arial" w:hAnsi="Arial" w:cs="Arial"/>
        </w:rPr>
        <w:t xml:space="preserve"> 14</w:t>
      </w:r>
    </w:p>
    <w:p w14:paraId="6066CC49" w14:textId="336038DE" w:rsidR="006C635F" w:rsidRPr="00697B5A" w:rsidRDefault="006C635F" w:rsidP="00697B5A">
      <w:pPr>
        <w:rPr>
          <w:rFonts w:ascii="Arial" w:hAnsi="Arial" w:cs="Arial"/>
        </w:rPr>
      </w:pPr>
      <w:r w:rsidRPr="00697B5A">
        <w:rPr>
          <w:rFonts w:ascii="Arial" w:hAnsi="Arial" w:cs="Arial"/>
          <w:b/>
          <w:bCs/>
        </w:rPr>
        <w:t>Projects that received funding:</w:t>
      </w:r>
      <w:r w:rsidRPr="00697B5A">
        <w:rPr>
          <w:rFonts w:ascii="Arial" w:hAnsi="Arial" w:cs="Arial"/>
        </w:rPr>
        <w:t xml:space="preserve"> 8</w:t>
      </w:r>
    </w:p>
    <w:p w14:paraId="31DADD35" w14:textId="17FEB1B5" w:rsidR="00074381" w:rsidRPr="00697B5A" w:rsidRDefault="00074381" w:rsidP="00697B5A">
      <w:pPr>
        <w:rPr>
          <w:rFonts w:ascii="Arial" w:hAnsi="Arial" w:cs="Arial"/>
        </w:rPr>
      </w:pPr>
      <w:r w:rsidRPr="00697B5A">
        <w:rPr>
          <w:rFonts w:ascii="Arial" w:hAnsi="Arial" w:cs="Arial"/>
          <w:b/>
          <w:bCs/>
        </w:rPr>
        <w:t>Funds requested:</w:t>
      </w:r>
      <w:r w:rsidRPr="00697B5A">
        <w:rPr>
          <w:rFonts w:ascii="Arial" w:hAnsi="Arial" w:cs="Arial"/>
        </w:rPr>
        <w:t xml:space="preserve"> $47,448.98</w:t>
      </w:r>
    </w:p>
    <w:p w14:paraId="0A0E14EA" w14:textId="52C40B61" w:rsidR="002434C3" w:rsidRPr="00697B5A" w:rsidRDefault="006C635F" w:rsidP="00697B5A">
      <w:pPr>
        <w:rPr>
          <w:rFonts w:ascii="Arial" w:hAnsi="Arial" w:cs="Arial"/>
        </w:rPr>
      </w:pPr>
      <w:r w:rsidRPr="00697B5A">
        <w:rPr>
          <w:rFonts w:ascii="Arial" w:hAnsi="Arial" w:cs="Arial"/>
          <w:b/>
          <w:bCs/>
        </w:rPr>
        <w:t>Funds disbursed:</w:t>
      </w:r>
      <w:r w:rsidRPr="00697B5A">
        <w:rPr>
          <w:rFonts w:ascii="Arial" w:hAnsi="Arial" w:cs="Arial"/>
        </w:rPr>
        <w:t xml:space="preserve"> $22,553.70</w:t>
      </w:r>
    </w:p>
    <w:p w14:paraId="70718A0A" w14:textId="77777777" w:rsidR="002434C3" w:rsidRPr="002434C3" w:rsidRDefault="002434C3" w:rsidP="002434C3">
      <w:pPr>
        <w:pStyle w:val="ListParagraph"/>
        <w:rPr>
          <w:rFonts w:ascii="Arial" w:hAnsi="Arial" w:cs="Arial"/>
        </w:rPr>
      </w:pPr>
    </w:p>
    <w:p w14:paraId="465DE5FF" w14:textId="62167282" w:rsidR="002434C3" w:rsidRPr="002434C3" w:rsidRDefault="002434C3" w:rsidP="006C635F">
      <w:pPr>
        <w:rPr>
          <w:rFonts w:ascii="Arial" w:hAnsi="Arial" w:cs="Arial"/>
          <w:b/>
          <w:bCs/>
          <w:color w:val="002060"/>
          <w:sz w:val="24"/>
          <w:szCs w:val="24"/>
        </w:rPr>
      </w:pPr>
      <w:r w:rsidRPr="002434C3">
        <w:rPr>
          <w:rFonts w:ascii="Arial" w:hAnsi="Arial" w:cs="Arial"/>
          <w:b/>
          <w:bCs/>
          <w:color w:val="002060"/>
          <w:sz w:val="24"/>
          <w:szCs w:val="24"/>
        </w:rPr>
        <w:t>Funded Projects</w:t>
      </w:r>
    </w:p>
    <w:tbl>
      <w:tblPr>
        <w:tblW w:w="9985" w:type="dxa"/>
        <w:tblBorders>
          <w:insideH w:val="single" w:sz="4" w:space="0" w:color="auto"/>
        </w:tblBorders>
        <w:tblLook w:val="04A0" w:firstRow="1" w:lastRow="0" w:firstColumn="1" w:lastColumn="0" w:noHBand="0" w:noVBand="1"/>
      </w:tblPr>
      <w:tblGrid>
        <w:gridCol w:w="3380"/>
        <w:gridCol w:w="6605"/>
      </w:tblGrid>
      <w:tr w:rsidR="00A574A1" w:rsidRPr="00A574A1" w14:paraId="2BB0E48B" w14:textId="77777777" w:rsidTr="00732450">
        <w:trPr>
          <w:trHeight w:val="845"/>
        </w:trPr>
        <w:tc>
          <w:tcPr>
            <w:tcW w:w="3380" w:type="dxa"/>
            <w:tcBorders>
              <w:top w:val="single" w:sz="4" w:space="0" w:color="auto"/>
              <w:bottom w:val="single" w:sz="4" w:space="0" w:color="auto"/>
            </w:tcBorders>
            <w:vAlign w:val="center"/>
          </w:tcPr>
          <w:p w14:paraId="5938C380" w14:textId="6FF95C93" w:rsidR="00A574A1" w:rsidRPr="00163526" w:rsidRDefault="00A574A1" w:rsidP="00732450">
            <w:pPr>
              <w:spacing w:after="0" w:line="240" w:lineRule="auto"/>
              <w:rPr>
                <w:rFonts w:ascii="Aptos Narrow" w:eastAsia="Times New Roman" w:hAnsi="Aptos Narrow" w:cs="Times New Roman"/>
                <w:b/>
                <w:bCs/>
                <w:color w:val="467886"/>
                <w:u w:val="single"/>
                <w:lang w:eastAsia="en-CA"/>
                <w14:ligatures w14:val="none"/>
              </w:rPr>
            </w:pPr>
            <w:r w:rsidRPr="00163526">
              <w:rPr>
                <w:rFonts w:ascii="Aptos Narrow" w:eastAsia="Times New Roman" w:hAnsi="Aptos Narrow" w:cs="Times New Roman"/>
                <w:b/>
                <w:bCs/>
                <w:color w:val="002060"/>
                <w:lang w:eastAsia="en-CA"/>
                <w14:ligatures w14:val="none"/>
              </w:rPr>
              <w:t xml:space="preserve">Project </w:t>
            </w:r>
            <w:r w:rsidR="001C3403">
              <w:rPr>
                <w:rFonts w:ascii="Aptos Narrow" w:eastAsia="Times New Roman" w:hAnsi="Aptos Narrow" w:cs="Times New Roman"/>
                <w:b/>
                <w:bCs/>
                <w:color w:val="002060"/>
                <w:lang w:eastAsia="en-CA"/>
                <w14:ligatures w14:val="none"/>
              </w:rPr>
              <w:t>Name and Lead Organization</w:t>
            </w:r>
          </w:p>
        </w:tc>
        <w:tc>
          <w:tcPr>
            <w:tcW w:w="6605" w:type="dxa"/>
            <w:tcBorders>
              <w:top w:val="single" w:sz="4" w:space="0" w:color="auto"/>
              <w:bottom w:val="single" w:sz="4" w:space="0" w:color="auto"/>
            </w:tcBorders>
            <w:vAlign w:val="center"/>
          </w:tcPr>
          <w:p w14:paraId="693C8D12" w14:textId="7AFA54FF" w:rsidR="00732450" w:rsidRDefault="00A574A1" w:rsidP="00732450">
            <w:pPr>
              <w:spacing w:after="0" w:line="240" w:lineRule="auto"/>
              <w:rPr>
                <w:rFonts w:ascii="Aptos Narrow" w:eastAsia="Times New Roman" w:hAnsi="Aptos Narrow" w:cs="Times New Roman"/>
                <w:b/>
                <w:bCs/>
                <w:color w:val="002060"/>
                <w:lang w:eastAsia="en-CA"/>
                <w14:ligatures w14:val="none"/>
              </w:rPr>
            </w:pPr>
            <w:r w:rsidRPr="00163526">
              <w:rPr>
                <w:rFonts w:ascii="Aptos Narrow" w:eastAsia="Times New Roman" w:hAnsi="Aptos Narrow" w:cs="Times New Roman"/>
                <w:b/>
                <w:bCs/>
                <w:color w:val="002060"/>
                <w:lang w:eastAsia="en-CA"/>
                <w14:ligatures w14:val="none"/>
              </w:rPr>
              <w:t>Description</w:t>
            </w:r>
          </w:p>
          <w:p w14:paraId="71B0EE3F" w14:textId="6FE2A37A" w:rsidR="00732450" w:rsidRPr="00163526" w:rsidRDefault="00732450" w:rsidP="00732450">
            <w:pPr>
              <w:spacing w:after="0" w:line="240" w:lineRule="auto"/>
              <w:rPr>
                <w:rFonts w:ascii="Aptos Narrow" w:eastAsia="Times New Roman" w:hAnsi="Aptos Narrow" w:cs="Times New Roman"/>
                <w:b/>
                <w:bCs/>
                <w:color w:val="000000"/>
                <w:lang w:eastAsia="en-CA"/>
                <w14:ligatures w14:val="none"/>
              </w:rPr>
            </w:pPr>
          </w:p>
        </w:tc>
      </w:tr>
      <w:tr w:rsidR="00A574A1" w:rsidRPr="00A574A1" w14:paraId="246E98D5" w14:textId="77777777" w:rsidTr="00B764D4">
        <w:trPr>
          <w:trHeight w:val="1871"/>
        </w:trPr>
        <w:tc>
          <w:tcPr>
            <w:tcW w:w="3380" w:type="dxa"/>
            <w:tcBorders>
              <w:top w:val="single" w:sz="4" w:space="0" w:color="auto"/>
              <w:bottom w:val="single" w:sz="4" w:space="0" w:color="auto"/>
            </w:tcBorders>
            <w:vAlign w:val="center"/>
            <w:hideMark/>
          </w:tcPr>
          <w:p w14:paraId="622078DF" w14:textId="77777777" w:rsidR="00570B9E" w:rsidRPr="00570B9E" w:rsidRDefault="00A574A1" w:rsidP="001C3403">
            <w:pPr>
              <w:spacing w:after="0" w:line="240" w:lineRule="auto"/>
              <w:rPr>
                <w:rFonts w:ascii="Aptos Narrow" w:eastAsia="Times New Roman" w:hAnsi="Aptos Narrow" w:cs="Times New Roman"/>
                <w:lang w:eastAsia="en-CA"/>
                <w14:ligatures w14:val="none"/>
              </w:rPr>
            </w:pPr>
            <w:r w:rsidRPr="00570B9E">
              <w:rPr>
                <w:rFonts w:ascii="Aptos Narrow" w:eastAsia="Times New Roman" w:hAnsi="Aptos Narrow" w:cs="Times New Roman"/>
                <w:b/>
                <w:bCs/>
                <w:lang w:eastAsia="en-CA"/>
                <w14:ligatures w14:val="none"/>
              </w:rPr>
              <w:t>Supporting G.O.A.T.-Led Library Initiatives</w:t>
            </w:r>
            <w:r w:rsidR="00C800AD" w:rsidRPr="00570B9E">
              <w:rPr>
                <w:rFonts w:ascii="Aptos Narrow" w:eastAsia="Times New Roman" w:hAnsi="Aptos Narrow" w:cs="Times New Roman"/>
                <w:lang w:eastAsia="en-CA"/>
                <w14:ligatures w14:val="none"/>
              </w:rPr>
              <w:t xml:space="preserve"> </w:t>
            </w:r>
          </w:p>
          <w:p w14:paraId="2BF1E1A7" w14:textId="64F6AB31"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Teck Centennial Public Library</w:t>
            </w:r>
          </w:p>
        </w:tc>
        <w:tc>
          <w:tcPr>
            <w:tcW w:w="6605" w:type="dxa"/>
            <w:tcBorders>
              <w:top w:val="single" w:sz="4" w:space="0" w:color="auto"/>
              <w:bottom w:val="single" w:sz="4" w:space="0" w:color="auto"/>
            </w:tcBorders>
            <w:vAlign w:val="bottom"/>
            <w:hideMark/>
          </w:tcPr>
          <w:p w14:paraId="0D1F5C90" w14:textId="5F5FBC31" w:rsidR="00A574A1" w:rsidRPr="00A574A1" w:rsidRDefault="00A574A1" w:rsidP="001C3403">
            <w:r>
              <w:t>Fu</w:t>
            </w:r>
            <w:r w:rsidR="00451E82">
              <w:t xml:space="preserve">nding </w:t>
            </w:r>
            <w:r>
              <w:t xml:space="preserve">to support </w:t>
            </w:r>
            <w:r w:rsidR="00C84226">
              <w:t xml:space="preserve">youth-led initiatives through </w:t>
            </w:r>
            <w:r w:rsidR="008065CB">
              <w:t xml:space="preserve">the </w:t>
            </w:r>
            <w:r>
              <w:t xml:space="preserve">G.O.A.T (Group of Advising Teens). </w:t>
            </w:r>
            <w:r w:rsidR="006E6AEE" w:rsidRPr="006E6AEE">
              <w:t>This project empowers local teens to shape library spaces, programs, and materials that reflect their interests and needs.</w:t>
            </w:r>
          </w:p>
          <w:p w14:paraId="4E567C86" w14:textId="77777777" w:rsidR="00A574A1" w:rsidRDefault="006E6AEE" w:rsidP="001C3403">
            <w:pPr>
              <w:spacing w:after="0" w:line="240" w:lineRule="auto"/>
              <w:rPr>
                <w:rFonts w:ascii="Aptos Narrow" w:eastAsia="Times New Roman" w:hAnsi="Aptos Narrow" w:cs="Times New Roman"/>
                <w:i/>
                <w:iCs/>
                <w:color w:val="000000"/>
                <w:sz w:val="18"/>
                <w:szCs w:val="18"/>
                <w:lang w:eastAsia="en-CA"/>
                <w14:ligatures w14:val="none"/>
              </w:rPr>
            </w:pPr>
            <w:r w:rsidRPr="006E6AEE">
              <w:rPr>
                <w:rFonts w:ascii="Aptos Narrow" w:eastAsia="Times New Roman" w:hAnsi="Aptos Narrow" w:cs="Times New Roman"/>
                <w:b/>
                <w:bCs/>
                <w:color w:val="000000"/>
                <w:sz w:val="18"/>
                <w:szCs w:val="18"/>
                <w:lang w:eastAsia="en-CA"/>
                <w14:ligatures w14:val="none"/>
              </w:rPr>
              <w:t>Media:</w:t>
            </w:r>
            <w:r w:rsidRPr="006E6AEE">
              <w:rPr>
                <w:rFonts w:ascii="Aptos Narrow" w:eastAsia="Times New Roman" w:hAnsi="Aptos Narrow" w:cs="Times New Roman"/>
                <w:color w:val="000000"/>
                <w:sz w:val="18"/>
                <w:szCs w:val="18"/>
                <w:lang w:eastAsia="en-CA"/>
                <w14:ligatures w14:val="none"/>
              </w:rPr>
              <w:t xml:space="preserve"> </w:t>
            </w:r>
            <w:r w:rsidRPr="006E6AEE">
              <w:rPr>
                <w:rFonts w:ascii="Aptos Narrow" w:eastAsia="Times New Roman" w:hAnsi="Aptos Narrow" w:cs="Times New Roman"/>
                <w:i/>
                <w:iCs/>
                <w:color w:val="000000"/>
                <w:sz w:val="18"/>
                <w:szCs w:val="18"/>
                <w:lang w:eastAsia="en-CA"/>
                <w14:ligatures w14:val="none"/>
              </w:rPr>
              <w:t>Northern News – “New library initiative gives area youth a voice” (Jan 19, 2026)</w:t>
            </w:r>
          </w:p>
          <w:p w14:paraId="62AD10E9" w14:textId="52120DF3" w:rsidR="008065CB" w:rsidRPr="00A574A1" w:rsidRDefault="008065CB" w:rsidP="001C3403">
            <w:pPr>
              <w:spacing w:after="0" w:line="240" w:lineRule="auto"/>
              <w:rPr>
                <w:rFonts w:ascii="Aptos Narrow" w:eastAsia="Times New Roman" w:hAnsi="Aptos Narrow" w:cs="Times New Roman"/>
                <w:color w:val="000000"/>
                <w:lang w:eastAsia="en-CA"/>
                <w14:ligatures w14:val="none"/>
              </w:rPr>
            </w:pPr>
          </w:p>
        </w:tc>
      </w:tr>
      <w:tr w:rsidR="00A574A1" w:rsidRPr="00A574A1" w14:paraId="55B0D9C8" w14:textId="77777777" w:rsidTr="00B764D4">
        <w:trPr>
          <w:trHeight w:val="1475"/>
        </w:trPr>
        <w:tc>
          <w:tcPr>
            <w:tcW w:w="3380" w:type="dxa"/>
            <w:tcBorders>
              <w:top w:val="single" w:sz="4" w:space="0" w:color="auto"/>
            </w:tcBorders>
            <w:vAlign w:val="center"/>
            <w:hideMark/>
          </w:tcPr>
          <w:p w14:paraId="2F0FEAD3" w14:textId="77777777" w:rsidR="009A6FCC" w:rsidRDefault="00A574A1" w:rsidP="001C3403">
            <w:pPr>
              <w:spacing w:after="0" w:line="240" w:lineRule="auto"/>
              <w:rPr>
                <w:rFonts w:ascii="Aptos Narrow" w:eastAsia="Times New Roman" w:hAnsi="Aptos Narrow" w:cs="Times New Roman"/>
                <w:b/>
                <w:bCs/>
                <w:lang w:eastAsia="en-CA"/>
                <w14:ligatures w14:val="none"/>
              </w:rPr>
            </w:pPr>
            <w:r w:rsidRPr="00570B9E">
              <w:rPr>
                <w:rFonts w:ascii="Aptos Narrow" w:eastAsia="Times New Roman" w:hAnsi="Aptos Narrow" w:cs="Times New Roman"/>
                <w:b/>
                <w:bCs/>
                <w:lang w:eastAsia="en-CA"/>
                <w14:ligatures w14:val="none"/>
              </w:rPr>
              <w:lastRenderedPageBreak/>
              <w:t xml:space="preserve">Skate Park Revitalization </w:t>
            </w:r>
          </w:p>
          <w:p w14:paraId="3DA19A98" w14:textId="27A99042" w:rsidR="00A574A1" w:rsidRPr="00570B9E" w:rsidRDefault="00A574A1" w:rsidP="001C3403">
            <w:pPr>
              <w:spacing w:after="0" w:line="240" w:lineRule="auto"/>
              <w:rPr>
                <w:rFonts w:ascii="Aptos Narrow" w:eastAsia="Times New Roman" w:hAnsi="Aptos Narrow" w:cs="Times New Roman"/>
                <w:b/>
                <w:bCs/>
                <w:lang w:eastAsia="en-CA"/>
                <w14:ligatures w14:val="none"/>
              </w:rPr>
            </w:pPr>
            <w:r w:rsidRPr="00570B9E">
              <w:rPr>
                <w:rFonts w:ascii="Aptos Narrow" w:eastAsia="Times New Roman" w:hAnsi="Aptos Narrow" w:cs="Times New Roman"/>
                <w:b/>
                <w:bCs/>
                <w:lang w:eastAsia="en-CA"/>
                <w14:ligatures w14:val="none"/>
              </w:rPr>
              <w:t>and Super Jam</w:t>
            </w:r>
          </w:p>
          <w:p w14:paraId="3F9EA9AD" w14:textId="7BB484E5"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Town of Kirkland Lake</w:t>
            </w:r>
          </w:p>
        </w:tc>
        <w:tc>
          <w:tcPr>
            <w:tcW w:w="6605" w:type="dxa"/>
            <w:tcBorders>
              <w:top w:val="single" w:sz="4" w:space="0" w:color="auto"/>
            </w:tcBorders>
            <w:vAlign w:val="bottom"/>
            <w:hideMark/>
          </w:tcPr>
          <w:p w14:paraId="6660A364" w14:textId="30794306" w:rsidR="00E461DA" w:rsidRDefault="00E461DA" w:rsidP="001C3403">
            <w:pPr>
              <w:spacing w:after="0" w:line="240" w:lineRule="auto"/>
            </w:pPr>
            <w:r w:rsidRPr="00E461DA">
              <w:t xml:space="preserve">Based on youth-identified priorities, the Town of Kirkland Lake will engage </w:t>
            </w:r>
            <w:r w:rsidR="008065CB">
              <w:t>local youth</w:t>
            </w:r>
            <w:r w:rsidRPr="00E461DA">
              <w:t xml:space="preserve"> in revitalizing the community skate park and celebrat</w:t>
            </w:r>
            <w:r>
              <w:t>e</w:t>
            </w:r>
            <w:r w:rsidRPr="00E461DA">
              <w:t xml:space="preserve"> improvements through the return of the </w:t>
            </w:r>
            <w:r w:rsidR="00AA61AD">
              <w:t xml:space="preserve">Skate Super Jam event. </w:t>
            </w:r>
          </w:p>
          <w:p w14:paraId="2DDE40F1" w14:textId="77777777" w:rsidR="008065CB" w:rsidRDefault="008065CB" w:rsidP="001C3403">
            <w:pPr>
              <w:spacing w:after="0" w:line="240" w:lineRule="auto"/>
            </w:pPr>
          </w:p>
          <w:p w14:paraId="60952B74" w14:textId="63500E39" w:rsidR="00E461DA" w:rsidRPr="00A574A1" w:rsidRDefault="00E461DA" w:rsidP="001C3403">
            <w:pPr>
              <w:spacing w:after="0" w:line="240" w:lineRule="auto"/>
              <w:rPr>
                <w:rFonts w:ascii="Aptos Narrow" w:eastAsia="Times New Roman" w:hAnsi="Aptos Narrow" w:cs="Times New Roman"/>
                <w:color w:val="000000"/>
                <w:lang w:eastAsia="en-CA"/>
                <w14:ligatures w14:val="none"/>
              </w:rPr>
            </w:pPr>
          </w:p>
        </w:tc>
      </w:tr>
      <w:tr w:rsidR="00A574A1" w:rsidRPr="00A574A1" w14:paraId="2BEB799D" w14:textId="77777777" w:rsidTr="008065CB">
        <w:trPr>
          <w:trHeight w:val="1205"/>
        </w:trPr>
        <w:tc>
          <w:tcPr>
            <w:tcW w:w="3380" w:type="dxa"/>
            <w:vAlign w:val="center"/>
            <w:hideMark/>
          </w:tcPr>
          <w:p w14:paraId="421BFEDB" w14:textId="59AD2517" w:rsidR="00A574A1" w:rsidRPr="00570B9E" w:rsidRDefault="00A574A1" w:rsidP="001C3403">
            <w:pPr>
              <w:spacing w:after="0" w:line="240" w:lineRule="auto"/>
              <w:rPr>
                <w:rFonts w:ascii="Aptos Narrow" w:eastAsia="Times New Roman" w:hAnsi="Aptos Narrow" w:cs="Times New Roman"/>
                <w:b/>
                <w:bCs/>
                <w:lang w:eastAsia="en-CA"/>
                <w14:ligatures w14:val="none"/>
              </w:rPr>
            </w:pPr>
            <w:hyperlink r:id="rId12" w:history="1">
              <w:r w:rsidRPr="00570B9E">
                <w:rPr>
                  <w:rFonts w:ascii="Aptos Narrow" w:eastAsia="Times New Roman" w:hAnsi="Aptos Narrow" w:cs="Times New Roman"/>
                  <w:b/>
                  <w:bCs/>
                  <w:lang w:eastAsia="en-CA"/>
                  <w14:ligatures w14:val="none"/>
                </w:rPr>
                <w:t>Teen Swims</w:t>
              </w:r>
            </w:hyperlink>
          </w:p>
          <w:p w14:paraId="7C9FA2EC" w14:textId="470CF3CC"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Town of Kirkland Lake</w:t>
            </w:r>
          </w:p>
        </w:tc>
        <w:tc>
          <w:tcPr>
            <w:tcW w:w="6605" w:type="dxa"/>
            <w:vAlign w:val="bottom"/>
            <w:hideMark/>
          </w:tcPr>
          <w:p w14:paraId="2AC7D0DD" w14:textId="77777777" w:rsidR="008065CB" w:rsidRDefault="008065CB" w:rsidP="008065CB">
            <w:pPr>
              <w:pStyle w:val="NoSpacing"/>
            </w:pPr>
            <w:r>
              <w:t>Scheduled</w:t>
            </w:r>
            <w:r w:rsidR="00451E82" w:rsidRPr="00451E82">
              <w:t xml:space="preserve"> teen swim nights followed by snacks and social time, creating a fun and inclusive environment that supports connection and participation.</w:t>
            </w:r>
          </w:p>
          <w:p w14:paraId="268163D7" w14:textId="77777777" w:rsidR="008065CB" w:rsidRDefault="008065CB" w:rsidP="008065CB">
            <w:pPr>
              <w:pStyle w:val="NoSpacing"/>
            </w:pPr>
          </w:p>
          <w:p w14:paraId="4CDF41C8" w14:textId="2E947B6D" w:rsidR="008065CB" w:rsidRPr="00A574A1" w:rsidRDefault="008065CB" w:rsidP="008065CB">
            <w:pPr>
              <w:pStyle w:val="NoSpacing"/>
            </w:pPr>
          </w:p>
        </w:tc>
      </w:tr>
      <w:tr w:rsidR="00A574A1" w:rsidRPr="00A574A1" w14:paraId="7E9A42E8" w14:textId="77777777" w:rsidTr="009A6FCC">
        <w:trPr>
          <w:trHeight w:val="1700"/>
        </w:trPr>
        <w:tc>
          <w:tcPr>
            <w:tcW w:w="3380" w:type="dxa"/>
            <w:vAlign w:val="center"/>
            <w:hideMark/>
          </w:tcPr>
          <w:p w14:paraId="1AE058C8" w14:textId="449D632D" w:rsidR="00A574A1" w:rsidRPr="009A6FCC" w:rsidRDefault="00A574A1" w:rsidP="009A6FCC">
            <w:pPr>
              <w:pStyle w:val="NoSpacing"/>
              <w:rPr>
                <w:rFonts w:ascii="Aptos Narrow" w:eastAsia="Times New Roman" w:hAnsi="Aptos Narrow" w:cs="Times New Roman"/>
                <w:b/>
                <w:bCs/>
                <w:lang w:eastAsia="en-CA"/>
                <w14:ligatures w14:val="none"/>
              </w:rPr>
            </w:pPr>
            <w:hyperlink r:id="rId13" w:history="1">
              <w:r w:rsidRPr="009A6FCC">
                <w:rPr>
                  <w:rFonts w:ascii="Aptos Narrow" w:eastAsia="Times New Roman" w:hAnsi="Aptos Narrow" w:cs="Times New Roman"/>
                  <w:b/>
                  <w:bCs/>
                  <w:lang w:eastAsia="en-CA"/>
                  <w14:ligatures w14:val="none"/>
                </w:rPr>
                <w:t>Winter Activity Day</w:t>
              </w:r>
            </w:hyperlink>
          </w:p>
          <w:p w14:paraId="03A53B5B" w14:textId="2BBAB584" w:rsidR="00A574A1" w:rsidRPr="00570B9E" w:rsidRDefault="00A574A1" w:rsidP="009A6FCC">
            <w:pPr>
              <w:pStyle w:val="NoSpacing"/>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Kirkland Lake District Composite School</w:t>
            </w:r>
          </w:p>
        </w:tc>
        <w:tc>
          <w:tcPr>
            <w:tcW w:w="6605" w:type="dxa"/>
            <w:vAlign w:val="bottom"/>
            <w:hideMark/>
          </w:tcPr>
          <w:p w14:paraId="79667BB1" w14:textId="77777777" w:rsidR="00A574A1" w:rsidRDefault="009A6FCC" w:rsidP="009A6FCC">
            <w:pPr>
              <w:pStyle w:val="NoSpacing"/>
              <w:rPr>
                <w:rFonts w:ascii="Aptos Narrow" w:eastAsia="Times New Roman" w:hAnsi="Aptos Narrow" w:cs="Times New Roman"/>
                <w:color w:val="000000"/>
                <w:lang w:eastAsia="en-CA"/>
                <w14:ligatures w14:val="none"/>
              </w:rPr>
            </w:pPr>
            <w:r w:rsidRPr="009A6FCC">
              <w:t>A Student Council-led March Break activity day, including swimming and skating at the community complex, along with activities hosted within the school. This project supports a positive school climate, encourages participation, and helps youth explore local recreation opportunities.</w:t>
            </w:r>
            <w:r w:rsidR="00A574A1">
              <w:t xml:space="preserve"> </w:t>
            </w:r>
            <w:r w:rsidR="00A574A1" w:rsidRPr="00A574A1">
              <w:rPr>
                <w:rFonts w:ascii="Aptos Narrow" w:eastAsia="Times New Roman" w:hAnsi="Aptos Narrow" w:cs="Times New Roman"/>
                <w:color w:val="000000"/>
                <w:lang w:eastAsia="en-CA"/>
                <w14:ligatures w14:val="none"/>
              </w:rPr>
              <w:t xml:space="preserve"> </w:t>
            </w:r>
          </w:p>
          <w:p w14:paraId="018E1270" w14:textId="77777777" w:rsidR="006C3DFD" w:rsidRDefault="006C3DFD" w:rsidP="009A6FCC">
            <w:pPr>
              <w:pStyle w:val="NoSpacing"/>
              <w:rPr>
                <w:rFonts w:ascii="Aptos Narrow" w:eastAsia="Times New Roman" w:hAnsi="Aptos Narrow" w:cs="Times New Roman"/>
                <w:color w:val="000000"/>
                <w:lang w:eastAsia="en-CA"/>
                <w14:ligatures w14:val="none"/>
              </w:rPr>
            </w:pPr>
          </w:p>
          <w:p w14:paraId="4C4B44C6" w14:textId="2A58699D" w:rsidR="009A6FCC" w:rsidRPr="00A574A1" w:rsidRDefault="009A6FCC" w:rsidP="009A6FCC">
            <w:pPr>
              <w:pStyle w:val="NoSpacing"/>
            </w:pPr>
          </w:p>
        </w:tc>
      </w:tr>
      <w:tr w:rsidR="00A574A1" w:rsidRPr="00A574A1" w14:paraId="4E9EC1DF" w14:textId="77777777" w:rsidTr="006C3DFD">
        <w:trPr>
          <w:trHeight w:val="1790"/>
        </w:trPr>
        <w:tc>
          <w:tcPr>
            <w:tcW w:w="3380" w:type="dxa"/>
            <w:vAlign w:val="center"/>
            <w:hideMark/>
          </w:tcPr>
          <w:p w14:paraId="377782C7" w14:textId="012FD6F3" w:rsidR="00A574A1" w:rsidRPr="00570B9E" w:rsidRDefault="00A574A1" w:rsidP="001C3403">
            <w:pPr>
              <w:spacing w:after="0" w:line="240" w:lineRule="auto"/>
              <w:rPr>
                <w:rFonts w:ascii="Aptos Narrow" w:eastAsia="Times New Roman" w:hAnsi="Aptos Narrow" w:cs="Times New Roman"/>
                <w:b/>
                <w:bCs/>
                <w:lang w:eastAsia="en-CA"/>
                <w14:ligatures w14:val="none"/>
              </w:rPr>
            </w:pPr>
            <w:hyperlink r:id="rId14" w:history="1">
              <w:r w:rsidRPr="00570B9E">
                <w:rPr>
                  <w:rFonts w:ascii="Aptos Narrow" w:eastAsia="Times New Roman" w:hAnsi="Aptos Narrow" w:cs="Times New Roman"/>
                  <w:b/>
                  <w:bCs/>
                  <w:lang w:eastAsia="en-CA"/>
                  <w14:ligatures w14:val="none"/>
                </w:rPr>
                <w:t>Junior Curling Program</w:t>
              </w:r>
            </w:hyperlink>
          </w:p>
          <w:p w14:paraId="5BD1B5C3" w14:textId="7EE0D365"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Kirkland Lake Curling Club</w:t>
            </w:r>
          </w:p>
        </w:tc>
        <w:tc>
          <w:tcPr>
            <w:tcW w:w="6605" w:type="dxa"/>
            <w:vAlign w:val="bottom"/>
            <w:hideMark/>
          </w:tcPr>
          <w:p w14:paraId="27A0A513" w14:textId="77777777" w:rsidR="00A574A1" w:rsidRDefault="00451E7E" w:rsidP="008065CB">
            <w:pPr>
              <w:pStyle w:val="NoSpacing"/>
            </w:pPr>
            <w:r>
              <w:t xml:space="preserve">Funding will support three introductory curling sessions this season, providing structured instruction and supervised play. Based on participation, the program aims to expand into a full youth curling league next season, supporting long-term growth and sustained youth engagement. </w:t>
            </w:r>
          </w:p>
          <w:p w14:paraId="03644CA8" w14:textId="77777777" w:rsidR="006C3DFD" w:rsidRDefault="006C3DFD" w:rsidP="008065CB">
            <w:pPr>
              <w:pStyle w:val="NoSpacing"/>
            </w:pPr>
          </w:p>
          <w:p w14:paraId="3ADD15EC" w14:textId="78E673AF" w:rsidR="00451E7E" w:rsidRPr="00A574A1" w:rsidRDefault="00451E7E" w:rsidP="008065CB">
            <w:pPr>
              <w:pStyle w:val="NoSpacing"/>
            </w:pPr>
          </w:p>
        </w:tc>
      </w:tr>
      <w:tr w:rsidR="00A574A1" w:rsidRPr="00A574A1" w14:paraId="29DF4F45" w14:textId="77777777" w:rsidTr="006C3DFD">
        <w:trPr>
          <w:trHeight w:val="1259"/>
        </w:trPr>
        <w:tc>
          <w:tcPr>
            <w:tcW w:w="3380" w:type="dxa"/>
            <w:vAlign w:val="center"/>
            <w:hideMark/>
          </w:tcPr>
          <w:p w14:paraId="55D0A3DF" w14:textId="72814BC8" w:rsidR="00A574A1" w:rsidRPr="00570B9E" w:rsidRDefault="00A574A1" w:rsidP="001C3403">
            <w:pPr>
              <w:spacing w:after="0" w:line="240" w:lineRule="auto"/>
              <w:rPr>
                <w:rFonts w:ascii="Aptos Narrow" w:eastAsia="Times New Roman" w:hAnsi="Aptos Narrow" w:cs="Times New Roman"/>
                <w:b/>
                <w:bCs/>
                <w:lang w:eastAsia="en-CA"/>
                <w14:ligatures w14:val="none"/>
              </w:rPr>
            </w:pPr>
            <w:hyperlink r:id="rId15" w:history="1">
              <w:r w:rsidRPr="00570B9E">
                <w:rPr>
                  <w:rFonts w:ascii="Aptos Narrow" w:eastAsia="Times New Roman" w:hAnsi="Aptos Narrow" w:cs="Times New Roman"/>
                  <w:b/>
                  <w:bCs/>
                  <w:lang w:eastAsia="en-CA"/>
                  <w14:ligatures w14:val="none"/>
                </w:rPr>
                <w:t>New Mentality Events</w:t>
              </w:r>
            </w:hyperlink>
          </w:p>
          <w:p w14:paraId="3B805843" w14:textId="402B7AF4" w:rsidR="00A574A1" w:rsidRPr="00570B9E" w:rsidRDefault="00A574A1" w:rsidP="001C3403">
            <w:pPr>
              <w:spacing w:after="0" w:line="240" w:lineRule="auto"/>
              <w:rPr>
                <w:rFonts w:ascii="Aptos Narrow" w:eastAsia="Times New Roman" w:hAnsi="Aptos Narrow" w:cs="Times New Roman"/>
                <w:i/>
                <w:iCs/>
                <w:lang w:eastAsia="en-CA"/>
                <w14:ligatures w14:val="none"/>
              </w:rPr>
            </w:pPr>
            <w:r w:rsidRPr="00570B9E">
              <w:rPr>
                <w:rFonts w:ascii="Aptos Narrow" w:eastAsia="Times New Roman" w:hAnsi="Aptos Narrow" w:cs="Times New Roman"/>
                <w:i/>
                <w:iCs/>
                <w:lang w:eastAsia="en-CA"/>
                <w14:ligatures w14:val="none"/>
              </w:rPr>
              <w:t>Northeastern Ontario Family and Child Services</w:t>
            </w:r>
          </w:p>
        </w:tc>
        <w:tc>
          <w:tcPr>
            <w:tcW w:w="6605" w:type="dxa"/>
            <w:vAlign w:val="bottom"/>
            <w:hideMark/>
          </w:tcPr>
          <w:p w14:paraId="63ECD20C" w14:textId="77777777" w:rsidR="006C3DFD" w:rsidRDefault="006C3DFD" w:rsidP="00451E7E">
            <w:pPr>
              <w:pStyle w:val="NoSpacing"/>
            </w:pPr>
            <w:r w:rsidRPr="006C3DFD">
              <w:t>Events organized by the New Mentality youth group to connect youth from across the district, promote peer support, and reduce stigma related to mental health.</w:t>
            </w:r>
          </w:p>
          <w:p w14:paraId="68AF5867" w14:textId="552768D0" w:rsidR="00A574A1" w:rsidRPr="00A574A1" w:rsidRDefault="00A574A1" w:rsidP="00451E7E">
            <w:pPr>
              <w:pStyle w:val="NoSpacing"/>
              <w:rPr>
                <w:rFonts w:ascii="Aptos Narrow" w:eastAsia="Times New Roman" w:hAnsi="Aptos Narrow" w:cs="Times New Roman"/>
                <w:color w:val="000000"/>
                <w:lang w:eastAsia="en-CA"/>
                <w14:ligatures w14:val="none"/>
              </w:rPr>
            </w:pPr>
            <w:r w:rsidRPr="00A574A1">
              <w:rPr>
                <w:rFonts w:ascii="Aptos Narrow" w:eastAsia="Times New Roman" w:hAnsi="Aptos Narrow" w:cs="Times New Roman"/>
                <w:color w:val="000000"/>
                <w:lang w:eastAsia="en-CA"/>
                <w14:ligatures w14:val="none"/>
              </w:rPr>
              <w:t xml:space="preserve"> </w:t>
            </w:r>
          </w:p>
        </w:tc>
      </w:tr>
      <w:tr w:rsidR="00A574A1" w:rsidRPr="00A574A1" w14:paraId="0A79906E" w14:textId="77777777" w:rsidTr="00B764D4">
        <w:trPr>
          <w:trHeight w:val="1070"/>
        </w:trPr>
        <w:tc>
          <w:tcPr>
            <w:tcW w:w="3380" w:type="dxa"/>
            <w:tcBorders>
              <w:bottom w:val="single" w:sz="4" w:space="0" w:color="auto"/>
            </w:tcBorders>
            <w:vAlign w:val="center"/>
            <w:hideMark/>
          </w:tcPr>
          <w:p w14:paraId="5AFD8136" w14:textId="1C473321" w:rsidR="00A574A1" w:rsidRDefault="00A574A1" w:rsidP="001C3403">
            <w:pPr>
              <w:spacing w:after="0" w:line="240" w:lineRule="auto"/>
              <w:rPr>
                <w:rFonts w:ascii="Aptos Narrow" w:eastAsia="Times New Roman" w:hAnsi="Aptos Narrow" w:cs="Times New Roman"/>
                <w:color w:val="467886"/>
                <w:u w:val="single"/>
                <w:lang w:eastAsia="en-CA"/>
                <w14:ligatures w14:val="none"/>
              </w:rPr>
            </w:pPr>
            <w:hyperlink r:id="rId16" w:history="1">
              <w:r w:rsidRPr="00A574A1">
                <w:rPr>
                  <w:rFonts w:ascii="Aptos Narrow" w:eastAsia="Times New Roman" w:hAnsi="Aptos Narrow" w:cs="Times New Roman"/>
                  <w:color w:val="467886"/>
                  <w:u w:val="single"/>
                  <w:lang w:eastAsia="en-CA"/>
                  <w14:ligatures w14:val="none"/>
                </w:rPr>
                <w:t xml:space="preserve">New Mentality Inclusive Spaces </w:t>
              </w:r>
            </w:hyperlink>
          </w:p>
          <w:p w14:paraId="76F0DA76" w14:textId="4A52D2F4" w:rsidR="00A574A1" w:rsidRPr="00A574A1" w:rsidRDefault="00A574A1" w:rsidP="001C3403">
            <w:pPr>
              <w:spacing w:after="0" w:line="240" w:lineRule="auto"/>
              <w:rPr>
                <w:rFonts w:ascii="Aptos Narrow" w:eastAsia="Times New Roman" w:hAnsi="Aptos Narrow" w:cs="Times New Roman"/>
                <w:color w:val="467886"/>
                <w:u w:val="single"/>
                <w:lang w:eastAsia="en-CA"/>
                <w14:ligatures w14:val="none"/>
              </w:rPr>
            </w:pPr>
            <w:r w:rsidRPr="00A574A1">
              <w:rPr>
                <w:rFonts w:ascii="Aptos Narrow" w:eastAsia="Times New Roman" w:hAnsi="Aptos Narrow" w:cs="Times New Roman"/>
                <w:color w:val="000000"/>
                <w:lang w:eastAsia="en-CA"/>
                <w14:ligatures w14:val="none"/>
              </w:rPr>
              <w:t>Northeastern Ontario Family and Child Services</w:t>
            </w:r>
          </w:p>
        </w:tc>
        <w:tc>
          <w:tcPr>
            <w:tcW w:w="6605" w:type="dxa"/>
            <w:tcBorders>
              <w:bottom w:val="single" w:sz="4" w:space="0" w:color="auto"/>
            </w:tcBorders>
            <w:vAlign w:val="bottom"/>
            <w:hideMark/>
          </w:tcPr>
          <w:p w14:paraId="134228BA" w14:textId="77777777" w:rsidR="007D25DD" w:rsidRDefault="007D25DD" w:rsidP="00451E7E">
            <w:pPr>
              <w:pStyle w:val="NoSpacing"/>
            </w:pPr>
            <w:r w:rsidRPr="007D25DD">
              <w:t>The New Mentality youth group will create a more welcoming and inclusive space within the NEOFACS Kirkland Lake office to better support children, youth, and families accessing services.</w:t>
            </w:r>
          </w:p>
          <w:p w14:paraId="55110F02" w14:textId="08F0A6F8" w:rsidR="00A574A1" w:rsidRPr="00A574A1" w:rsidRDefault="00A574A1" w:rsidP="00451E7E">
            <w:pPr>
              <w:pStyle w:val="NoSpacing"/>
              <w:rPr>
                <w:rFonts w:ascii="Aptos Narrow" w:eastAsia="Times New Roman" w:hAnsi="Aptos Narrow" w:cs="Times New Roman"/>
                <w:color w:val="000000"/>
                <w:lang w:eastAsia="en-CA"/>
                <w14:ligatures w14:val="none"/>
              </w:rPr>
            </w:pPr>
            <w:r w:rsidRPr="00A574A1">
              <w:rPr>
                <w:rFonts w:ascii="Aptos Narrow" w:eastAsia="Times New Roman" w:hAnsi="Aptos Narrow" w:cs="Times New Roman"/>
                <w:color w:val="000000"/>
                <w:lang w:eastAsia="en-CA"/>
                <w14:ligatures w14:val="none"/>
              </w:rPr>
              <w:t xml:space="preserve"> </w:t>
            </w:r>
          </w:p>
        </w:tc>
      </w:tr>
      <w:tr w:rsidR="00A574A1" w:rsidRPr="00A574A1" w14:paraId="04C7FBEC" w14:textId="77777777" w:rsidTr="00B764D4">
        <w:trPr>
          <w:trHeight w:val="1430"/>
        </w:trPr>
        <w:tc>
          <w:tcPr>
            <w:tcW w:w="3380" w:type="dxa"/>
            <w:tcBorders>
              <w:top w:val="single" w:sz="4" w:space="0" w:color="auto"/>
              <w:bottom w:val="single" w:sz="4" w:space="0" w:color="auto"/>
            </w:tcBorders>
            <w:vAlign w:val="center"/>
            <w:hideMark/>
          </w:tcPr>
          <w:p w14:paraId="7C20B1B4" w14:textId="63B1213F" w:rsidR="00A574A1" w:rsidRDefault="00A574A1" w:rsidP="001C3403">
            <w:pPr>
              <w:spacing w:after="0" w:line="240" w:lineRule="auto"/>
              <w:rPr>
                <w:rFonts w:ascii="Aptos Narrow" w:eastAsia="Times New Roman" w:hAnsi="Aptos Narrow" w:cs="Times New Roman"/>
                <w:color w:val="467886"/>
                <w:u w:val="single"/>
                <w:lang w:eastAsia="en-CA"/>
                <w14:ligatures w14:val="none"/>
              </w:rPr>
            </w:pPr>
            <w:hyperlink r:id="rId17" w:history="1">
              <w:r w:rsidRPr="00A574A1">
                <w:rPr>
                  <w:rFonts w:ascii="Aptos Narrow" w:eastAsia="Times New Roman" w:hAnsi="Aptos Narrow" w:cs="Times New Roman"/>
                  <w:color w:val="467886"/>
                  <w:u w:val="single"/>
                  <w:lang w:eastAsia="en-CA"/>
                  <w14:ligatures w14:val="none"/>
                </w:rPr>
                <w:t xml:space="preserve"> Active Living for YOUth</w:t>
              </w:r>
            </w:hyperlink>
          </w:p>
          <w:p w14:paraId="374A168F" w14:textId="0D4E4AF1" w:rsidR="00A574A1" w:rsidRPr="00A574A1" w:rsidRDefault="00A574A1" w:rsidP="001C3403">
            <w:pPr>
              <w:spacing w:after="0" w:line="240" w:lineRule="auto"/>
              <w:rPr>
                <w:rFonts w:ascii="Aptos Narrow" w:eastAsia="Times New Roman" w:hAnsi="Aptos Narrow" w:cs="Times New Roman"/>
                <w:color w:val="467886"/>
                <w:u w:val="single"/>
                <w:lang w:eastAsia="en-CA"/>
                <w14:ligatures w14:val="none"/>
              </w:rPr>
            </w:pPr>
            <w:r w:rsidRPr="00A574A1">
              <w:rPr>
                <w:rFonts w:ascii="Aptos Narrow" w:eastAsia="Times New Roman" w:hAnsi="Aptos Narrow" w:cs="Times New Roman"/>
                <w:color w:val="000000"/>
                <w:lang w:eastAsia="en-CA"/>
                <w14:ligatures w14:val="none"/>
              </w:rPr>
              <w:t>Town of Kirkland Lake</w:t>
            </w:r>
          </w:p>
        </w:tc>
        <w:tc>
          <w:tcPr>
            <w:tcW w:w="6605" w:type="dxa"/>
            <w:tcBorders>
              <w:top w:val="single" w:sz="4" w:space="0" w:color="auto"/>
              <w:bottom w:val="single" w:sz="4" w:space="0" w:color="auto"/>
            </w:tcBorders>
            <w:vAlign w:val="bottom"/>
            <w:hideMark/>
          </w:tcPr>
          <w:p w14:paraId="0CEA7B81" w14:textId="77777777" w:rsidR="0058225F" w:rsidRDefault="0058225F" w:rsidP="00451E7E">
            <w:pPr>
              <w:pStyle w:val="NoSpacing"/>
            </w:pPr>
          </w:p>
          <w:p w14:paraId="3257F7DE" w14:textId="4E617C4D" w:rsidR="007D25DD" w:rsidRDefault="003C4A60" w:rsidP="00451E7E">
            <w:pPr>
              <w:pStyle w:val="NoSpacing"/>
            </w:pPr>
            <w:r w:rsidRPr="003C4A60">
              <w:t xml:space="preserve">Launched last year, the Active Living for YOUth program removes barriers and provides opportunities for youth from low-income households to access the </w:t>
            </w:r>
            <w:r w:rsidR="00EF39E4">
              <w:t>Joe Mavrinac Community C</w:t>
            </w:r>
            <w:r w:rsidRPr="003C4A60">
              <w:t>omplex</w:t>
            </w:r>
            <w:r w:rsidR="007F468A">
              <w:t xml:space="preserve"> for free</w:t>
            </w:r>
            <w:r w:rsidR="00EF39E4">
              <w:t>. This include</w:t>
            </w:r>
            <w:r w:rsidR="007F468A">
              <w:t xml:space="preserve"> skating, swimming, use of the gym, and fitness classes.</w:t>
            </w:r>
            <w:r w:rsidR="00EF39E4">
              <w:t xml:space="preserve"> </w:t>
            </w:r>
          </w:p>
          <w:p w14:paraId="3A485A96" w14:textId="311FF71E" w:rsidR="00A574A1" w:rsidRPr="003C4A60" w:rsidRDefault="007F468A" w:rsidP="00451E7E">
            <w:pPr>
              <w:pStyle w:val="NoSpacing"/>
            </w:pPr>
            <w:r>
              <w:t xml:space="preserve"> </w:t>
            </w:r>
          </w:p>
        </w:tc>
      </w:tr>
    </w:tbl>
    <w:p w14:paraId="2C797619" w14:textId="77777777" w:rsidR="00A574A1" w:rsidRPr="006C635F" w:rsidRDefault="00A574A1">
      <w:pPr>
        <w:rPr>
          <w:rFonts w:ascii="Arial" w:hAnsi="Arial" w:cs="Arial"/>
          <w:color w:val="002060"/>
          <w:sz w:val="24"/>
          <w:szCs w:val="24"/>
        </w:rPr>
      </w:pPr>
    </w:p>
    <w:p w14:paraId="72F2451A" w14:textId="77327E2B" w:rsidR="00A574A1" w:rsidRPr="006C635F" w:rsidRDefault="00A574A1" w:rsidP="006C635F">
      <w:pPr>
        <w:jc w:val="center"/>
        <w:rPr>
          <w:rFonts w:ascii="Arial" w:hAnsi="Arial" w:cs="Arial"/>
          <w:b/>
          <w:bCs/>
          <w:color w:val="002060"/>
          <w:sz w:val="24"/>
          <w:szCs w:val="24"/>
        </w:rPr>
      </w:pPr>
      <w:r w:rsidRPr="006C635F">
        <w:rPr>
          <w:rFonts w:ascii="Arial" w:hAnsi="Arial" w:cs="Arial"/>
          <w:b/>
          <w:bCs/>
          <w:color w:val="002060"/>
          <w:sz w:val="24"/>
          <w:szCs w:val="24"/>
        </w:rPr>
        <w:t>Central</w:t>
      </w:r>
      <w:r w:rsidR="006C635F" w:rsidRPr="006C635F">
        <w:rPr>
          <w:rFonts w:ascii="Arial" w:hAnsi="Arial" w:cs="Arial"/>
          <w:b/>
          <w:bCs/>
          <w:color w:val="002060"/>
          <w:sz w:val="24"/>
          <w:szCs w:val="24"/>
        </w:rPr>
        <w:t xml:space="preserve"> Timiskaming</w:t>
      </w:r>
    </w:p>
    <w:p w14:paraId="38426990" w14:textId="28AEC08C" w:rsidR="006C635F" w:rsidRDefault="006C635F" w:rsidP="006C635F">
      <w:pPr>
        <w:rPr>
          <w:rFonts w:ascii="Arial" w:hAnsi="Arial" w:cs="Arial"/>
          <w:sz w:val="24"/>
          <w:szCs w:val="24"/>
        </w:rPr>
      </w:pPr>
      <w:r w:rsidRPr="006C635F">
        <w:rPr>
          <w:rFonts w:ascii="Arial" w:hAnsi="Arial" w:cs="Arial"/>
          <w:b/>
          <w:bCs/>
          <w:sz w:val="24"/>
          <w:szCs w:val="24"/>
        </w:rPr>
        <w:t>Applications</w:t>
      </w:r>
      <w:r>
        <w:rPr>
          <w:rFonts w:ascii="Arial" w:hAnsi="Arial" w:cs="Arial"/>
          <w:b/>
          <w:bCs/>
          <w:sz w:val="24"/>
          <w:szCs w:val="24"/>
        </w:rPr>
        <w:t xml:space="preserve"> submitted</w:t>
      </w:r>
      <w:r w:rsidRPr="006C635F">
        <w:rPr>
          <w:rFonts w:ascii="Arial" w:hAnsi="Arial" w:cs="Arial"/>
          <w:b/>
          <w:bCs/>
          <w:sz w:val="24"/>
          <w:szCs w:val="24"/>
        </w:rPr>
        <w:t>:</w:t>
      </w:r>
      <w:r>
        <w:rPr>
          <w:rFonts w:ascii="Arial" w:hAnsi="Arial" w:cs="Arial"/>
          <w:sz w:val="24"/>
          <w:szCs w:val="24"/>
        </w:rPr>
        <w:t xml:space="preserve"> 5</w:t>
      </w:r>
    </w:p>
    <w:p w14:paraId="66D89DB7" w14:textId="0EFC2F1B" w:rsidR="006C635F" w:rsidRDefault="006C635F" w:rsidP="006C635F">
      <w:pPr>
        <w:rPr>
          <w:rFonts w:ascii="Arial" w:hAnsi="Arial" w:cs="Arial"/>
          <w:sz w:val="24"/>
          <w:szCs w:val="24"/>
        </w:rPr>
      </w:pPr>
      <w:r w:rsidRPr="006C635F">
        <w:rPr>
          <w:rFonts w:ascii="Arial" w:hAnsi="Arial" w:cs="Arial"/>
          <w:b/>
          <w:bCs/>
          <w:sz w:val="24"/>
          <w:szCs w:val="24"/>
        </w:rPr>
        <w:t xml:space="preserve">Projects </w:t>
      </w:r>
      <w:r>
        <w:rPr>
          <w:rFonts w:ascii="Arial" w:hAnsi="Arial" w:cs="Arial"/>
          <w:b/>
          <w:bCs/>
          <w:sz w:val="24"/>
          <w:szCs w:val="24"/>
        </w:rPr>
        <w:t>that received funding</w:t>
      </w:r>
      <w:r w:rsidRPr="006C635F">
        <w:rPr>
          <w:rFonts w:ascii="Arial" w:hAnsi="Arial" w:cs="Arial"/>
          <w:b/>
          <w:bCs/>
          <w:sz w:val="24"/>
          <w:szCs w:val="24"/>
        </w:rPr>
        <w:t>:</w:t>
      </w:r>
      <w:r>
        <w:rPr>
          <w:rFonts w:ascii="Arial" w:hAnsi="Arial" w:cs="Arial"/>
          <w:sz w:val="24"/>
          <w:szCs w:val="24"/>
        </w:rPr>
        <w:t xml:space="preserve"> 4</w:t>
      </w:r>
    </w:p>
    <w:p w14:paraId="60CB8D61" w14:textId="483B9989" w:rsidR="00495520" w:rsidRDefault="00495520">
      <w:pPr>
        <w:rPr>
          <w:rFonts w:ascii="Arial" w:hAnsi="Arial" w:cs="Arial"/>
          <w:b/>
          <w:bCs/>
          <w:sz w:val="24"/>
          <w:szCs w:val="24"/>
        </w:rPr>
      </w:pPr>
      <w:r>
        <w:rPr>
          <w:rFonts w:ascii="Arial" w:hAnsi="Arial" w:cs="Arial"/>
          <w:b/>
          <w:bCs/>
          <w:sz w:val="24"/>
          <w:szCs w:val="24"/>
        </w:rPr>
        <w:t xml:space="preserve">Funds requested: </w:t>
      </w:r>
      <w:r w:rsidR="00A910ED" w:rsidRPr="00A910ED">
        <w:rPr>
          <w:rFonts w:ascii="Arial" w:hAnsi="Arial" w:cs="Arial"/>
          <w:sz w:val="24"/>
          <w:szCs w:val="24"/>
        </w:rPr>
        <w:t>$13,768</w:t>
      </w:r>
    </w:p>
    <w:p w14:paraId="62B9D589" w14:textId="0EF1796A" w:rsidR="006C635F" w:rsidRDefault="006C635F">
      <w:pPr>
        <w:rPr>
          <w:rFonts w:ascii="Arial" w:hAnsi="Arial" w:cs="Arial"/>
          <w:sz w:val="24"/>
          <w:szCs w:val="24"/>
        </w:rPr>
      </w:pPr>
      <w:r w:rsidRPr="006C635F">
        <w:rPr>
          <w:rFonts w:ascii="Arial" w:hAnsi="Arial" w:cs="Arial"/>
          <w:b/>
          <w:bCs/>
          <w:sz w:val="24"/>
          <w:szCs w:val="24"/>
        </w:rPr>
        <w:t>Funds disbursed:</w:t>
      </w:r>
      <w:r>
        <w:rPr>
          <w:rFonts w:ascii="Arial" w:hAnsi="Arial" w:cs="Arial"/>
          <w:sz w:val="24"/>
          <w:szCs w:val="24"/>
        </w:rPr>
        <w:t xml:space="preserve"> $12,000</w:t>
      </w:r>
    </w:p>
    <w:tbl>
      <w:tblPr>
        <w:tblW w:w="9905" w:type="dxa"/>
        <w:tblBorders>
          <w:insideH w:val="single" w:sz="4" w:space="0" w:color="auto"/>
        </w:tblBorders>
        <w:tblLook w:val="04A0" w:firstRow="1" w:lastRow="0" w:firstColumn="1" w:lastColumn="0" w:noHBand="0" w:noVBand="1"/>
      </w:tblPr>
      <w:tblGrid>
        <w:gridCol w:w="3415"/>
        <w:gridCol w:w="6490"/>
      </w:tblGrid>
      <w:tr w:rsidR="00163526" w:rsidRPr="00163526" w14:paraId="056BB40E" w14:textId="77777777" w:rsidTr="00884291">
        <w:trPr>
          <w:trHeight w:val="609"/>
        </w:trPr>
        <w:tc>
          <w:tcPr>
            <w:tcW w:w="3415" w:type="dxa"/>
            <w:tcBorders>
              <w:top w:val="single" w:sz="4" w:space="0" w:color="auto"/>
              <w:bottom w:val="single" w:sz="4" w:space="0" w:color="auto"/>
            </w:tcBorders>
            <w:vAlign w:val="center"/>
          </w:tcPr>
          <w:p w14:paraId="6943AFB2" w14:textId="34D6FC6C" w:rsidR="00163526" w:rsidRPr="006C635F" w:rsidRDefault="00163526" w:rsidP="00163526">
            <w:pPr>
              <w:spacing w:after="0" w:line="240" w:lineRule="auto"/>
              <w:jc w:val="center"/>
              <w:rPr>
                <w:rFonts w:ascii="Aptos Narrow" w:eastAsia="Times New Roman" w:hAnsi="Aptos Narrow" w:cs="Times New Roman"/>
                <w:b/>
                <w:bCs/>
                <w:color w:val="002060"/>
                <w:lang w:eastAsia="en-CA"/>
                <w14:ligatures w14:val="none"/>
              </w:rPr>
            </w:pPr>
            <w:r w:rsidRPr="006C635F">
              <w:rPr>
                <w:rFonts w:ascii="Aptos Narrow" w:eastAsia="Times New Roman" w:hAnsi="Aptos Narrow" w:cs="Times New Roman"/>
                <w:b/>
                <w:bCs/>
                <w:color w:val="002060"/>
                <w:lang w:eastAsia="en-CA"/>
                <w14:ligatures w14:val="none"/>
              </w:rPr>
              <w:lastRenderedPageBreak/>
              <w:t>Project name</w:t>
            </w:r>
          </w:p>
          <w:p w14:paraId="60F56186" w14:textId="64B83B72" w:rsidR="00163526" w:rsidRPr="006C635F" w:rsidRDefault="00163526" w:rsidP="00163526">
            <w:pPr>
              <w:spacing w:after="0" w:line="240" w:lineRule="auto"/>
              <w:jc w:val="center"/>
              <w:rPr>
                <w:rFonts w:ascii="Aptos Narrow" w:eastAsia="Times New Roman" w:hAnsi="Aptos Narrow" w:cs="Times New Roman"/>
                <w:b/>
                <w:bCs/>
                <w:color w:val="002060"/>
                <w:lang w:eastAsia="en-CA"/>
                <w14:ligatures w14:val="none"/>
              </w:rPr>
            </w:pPr>
            <w:r w:rsidRPr="006C635F">
              <w:rPr>
                <w:rFonts w:ascii="Aptos Narrow" w:eastAsia="Times New Roman" w:hAnsi="Aptos Narrow" w:cs="Times New Roman"/>
                <w:b/>
                <w:bCs/>
                <w:color w:val="002060"/>
                <w:lang w:eastAsia="en-CA"/>
                <w14:ligatures w14:val="none"/>
              </w:rPr>
              <w:t>and lead organization</w:t>
            </w:r>
          </w:p>
        </w:tc>
        <w:tc>
          <w:tcPr>
            <w:tcW w:w="6490" w:type="dxa"/>
            <w:tcBorders>
              <w:top w:val="single" w:sz="4" w:space="0" w:color="auto"/>
              <w:bottom w:val="single" w:sz="4" w:space="0" w:color="auto"/>
            </w:tcBorders>
            <w:vAlign w:val="center"/>
          </w:tcPr>
          <w:p w14:paraId="40AB4465" w14:textId="60D09A75" w:rsidR="00163526" w:rsidRPr="006C635F" w:rsidRDefault="00163526" w:rsidP="00163526">
            <w:pPr>
              <w:spacing w:after="0" w:line="240" w:lineRule="auto"/>
              <w:jc w:val="center"/>
              <w:rPr>
                <w:rFonts w:ascii="Aptos Narrow" w:eastAsia="Times New Roman" w:hAnsi="Aptos Narrow" w:cs="Times New Roman"/>
                <w:b/>
                <w:bCs/>
                <w:color w:val="002060"/>
                <w:lang w:eastAsia="en-CA"/>
                <w14:ligatures w14:val="none"/>
              </w:rPr>
            </w:pPr>
            <w:r w:rsidRPr="006C635F">
              <w:rPr>
                <w:rFonts w:ascii="Aptos Narrow" w:eastAsia="Times New Roman" w:hAnsi="Aptos Narrow" w:cs="Times New Roman"/>
                <w:b/>
                <w:bCs/>
                <w:color w:val="002060"/>
                <w:lang w:eastAsia="en-CA"/>
                <w14:ligatures w14:val="none"/>
              </w:rPr>
              <w:t>Description</w:t>
            </w:r>
          </w:p>
        </w:tc>
      </w:tr>
      <w:tr w:rsidR="00163526" w:rsidRPr="00163526" w14:paraId="02A6096C" w14:textId="77777777" w:rsidTr="00884291">
        <w:trPr>
          <w:trHeight w:val="1493"/>
        </w:trPr>
        <w:tc>
          <w:tcPr>
            <w:tcW w:w="3415" w:type="dxa"/>
            <w:tcBorders>
              <w:top w:val="single" w:sz="4" w:space="0" w:color="auto"/>
            </w:tcBorders>
            <w:vAlign w:val="center"/>
            <w:hideMark/>
          </w:tcPr>
          <w:p w14:paraId="3F5817B4" w14:textId="4123023B" w:rsidR="00163526" w:rsidRPr="00DB753B" w:rsidRDefault="00163526" w:rsidP="00904D72">
            <w:pPr>
              <w:pStyle w:val="NoSpacing"/>
              <w:rPr>
                <w:rFonts w:ascii="Aptos Narrow" w:eastAsia="Times New Roman" w:hAnsi="Aptos Narrow" w:cs="Times New Roman"/>
                <w:b/>
                <w:bCs/>
                <w:lang w:eastAsia="en-CA"/>
                <w14:ligatures w14:val="none"/>
              </w:rPr>
            </w:pPr>
            <w:hyperlink r:id="rId18" w:history="1">
              <w:r w:rsidRPr="00DB753B">
                <w:rPr>
                  <w:rFonts w:ascii="Aptos Narrow" w:eastAsia="Times New Roman" w:hAnsi="Aptos Narrow" w:cs="Times New Roman"/>
                  <w:b/>
                  <w:bCs/>
                  <w:lang w:eastAsia="en-CA"/>
                  <w14:ligatures w14:val="none"/>
                </w:rPr>
                <w:t>Creative Club 2.0</w:t>
              </w:r>
            </w:hyperlink>
          </w:p>
          <w:p w14:paraId="3B67E703" w14:textId="31922697" w:rsidR="00163526" w:rsidRPr="00DB753B" w:rsidRDefault="00163526" w:rsidP="00904D72">
            <w:pPr>
              <w:pStyle w:val="NoSpacing"/>
              <w:rPr>
                <w:rFonts w:ascii="Aptos Narrow" w:eastAsia="Times New Roman" w:hAnsi="Aptos Narrow" w:cs="Times New Roman"/>
                <w:i/>
                <w:iCs/>
                <w:lang w:eastAsia="en-CA"/>
                <w14:ligatures w14:val="none"/>
              </w:rPr>
            </w:pPr>
            <w:r w:rsidRPr="00DB753B">
              <w:rPr>
                <w:rFonts w:ascii="Aptos Narrow" w:eastAsia="Times New Roman" w:hAnsi="Aptos Narrow" w:cs="Times New Roman"/>
                <w:i/>
                <w:iCs/>
                <w:lang w:eastAsia="en-CA"/>
                <w14:ligatures w14:val="none"/>
              </w:rPr>
              <w:t>Englehart High School</w:t>
            </w:r>
          </w:p>
        </w:tc>
        <w:tc>
          <w:tcPr>
            <w:tcW w:w="6490" w:type="dxa"/>
            <w:tcBorders>
              <w:top w:val="single" w:sz="4" w:space="0" w:color="auto"/>
            </w:tcBorders>
            <w:vAlign w:val="bottom"/>
            <w:hideMark/>
          </w:tcPr>
          <w:p w14:paraId="1FBC28E6" w14:textId="77777777" w:rsidR="002C7B73" w:rsidRPr="002C7B73" w:rsidRDefault="002C7B73" w:rsidP="002C7B73">
            <w:pPr>
              <w:pStyle w:val="NoSpacing"/>
              <w:rPr>
                <w:rFonts w:ascii="Calibri" w:hAnsi="Calibri" w:cs="Calibri"/>
                <w:vanish/>
                <w:color w:val="1B1D2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4"/>
            </w:tblGrid>
            <w:tr w:rsidR="002C7B73" w:rsidRPr="002C7B73" w14:paraId="2CFA9059" w14:textId="77777777">
              <w:trPr>
                <w:tblCellSpacing w:w="15" w:type="dxa"/>
              </w:trPr>
              <w:tc>
                <w:tcPr>
                  <w:tcW w:w="0" w:type="auto"/>
                  <w:vAlign w:val="center"/>
                  <w:hideMark/>
                </w:tcPr>
                <w:p w14:paraId="3C233715" w14:textId="7E863EDF" w:rsidR="00AC030A" w:rsidRDefault="009709D9" w:rsidP="00AC030A">
                  <w:pPr>
                    <w:rPr>
                      <w:rFonts w:ascii="Calibri" w:hAnsi="Calibri" w:cs="Calibri"/>
                    </w:rPr>
                  </w:pPr>
                  <w:r w:rsidRPr="00AC030A">
                    <w:rPr>
                      <w:rFonts w:ascii="Calibri" w:hAnsi="Calibri" w:cs="Calibri"/>
                    </w:rPr>
                    <w:t>The</w:t>
                  </w:r>
                  <w:r w:rsidRPr="00AC030A">
                    <w:rPr>
                      <w:rStyle w:val="apple-converted-space"/>
                      <w:rFonts w:ascii="Calibri" w:hAnsi="Calibri" w:cs="Calibri"/>
                      <w:color w:val="000000"/>
                    </w:rPr>
                    <w:t> </w:t>
                  </w:r>
                  <w:r w:rsidRPr="00AC030A">
                    <w:rPr>
                      <w:rStyle w:val="Strong"/>
                      <w:rFonts w:ascii="Calibri" w:hAnsi="Calibri" w:cs="Calibri"/>
                      <w:color w:val="000000"/>
                    </w:rPr>
                    <w:t xml:space="preserve">Creative Club </w:t>
                  </w:r>
                  <w:r w:rsidRPr="00AC030A">
                    <w:rPr>
                      <w:rFonts w:ascii="Calibri" w:hAnsi="Calibri" w:cs="Calibri"/>
                    </w:rPr>
                    <w:t>is a hands-on, student-driven club that celebrates creativity through making. While its</w:t>
                  </w:r>
                  <w:r w:rsidRPr="00AC030A">
                    <w:rPr>
                      <w:rStyle w:val="apple-converted-space"/>
                      <w:rFonts w:ascii="Calibri" w:hAnsi="Calibri" w:cs="Calibri"/>
                      <w:color w:val="000000"/>
                    </w:rPr>
                    <w:t> </w:t>
                  </w:r>
                  <w:r w:rsidRPr="00AC030A">
                    <w:rPr>
                      <w:rStyle w:val="Strong"/>
                      <w:rFonts w:ascii="Calibri" w:hAnsi="Calibri" w:cs="Calibri"/>
                      <w:color w:val="000000"/>
                    </w:rPr>
                    <w:t>primary focus is pottery</w:t>
                  </w:r>
                  <w:r w:rsidRPr="00AC030A">
                    <w:rPr>
                      <w:rFonts w:ascii="Calibri" w:hAnsi="Calibri" w:cs="Calibri"/>
                    </w:rPr>
                    <w:t>, the club also explores a wide range of artistic and practical skills through special workshops and collaborative projects.</w:t>
                  </w:r>
                  <w:r w:rsidR="00A910ED" w:rsidRPr="00AC030A">
                    <w:rPr>
                      <w:rFonts w:ascii="Calibri" w:hAnsi="Calibri" w:cs="Calibri"/>
                      <w:color w:val="1B1D20" w:themeColor="text1"/>
                    </w:rPr>
                    <w:t xml:space="preserve"> </w:t>
                  </w:r>
                  <w:r w:rsidR="00AC030A">
                    <w:rPr>
                      <w:rFonts w:ascii="Calibri" w:hAnsi="Calibri" w:cs="Calibri"/>
                    </w:rPr>
                    <w:t>The club provides</w:t>
                  </w:r>
                  <w:r w:rsidR="00AC030A" w:rsidRPr="00AC030A">
                    <w:rPr>
                      <w:rFonts w:ascii="Calibri" w:hAnsi="Calibri" w:cs="Calibri"/>
                    </w:rPr>
                    <w:t xml:space="preserve"> provides a welcoming space where students can experiment, learn new skills, and express themselves creatively while building confidence and community through art.</w:t>
                  </w:r>
                </w:p>
                <w:p w14:paraId="671452B8" w14:textId="11B65A0D" w:rsidR="00AC030A" w:rsidRPr="00AC030A" w:rsidRDefault="00AC030A" w:rsidP="00AC030A">
                  <w:pPr>
                    <w:rPr>
                      <w:rFonts w:ascii="Calibri" w:hAnsi="Calibri" w:cs="Calibri"/>
                    </w:rPr>
                  </w:pPr>
                  <w:r w:rsidRPr="00AC030A">
                    <w:rPr>
                      <w:rFonts w:ascii="Calibri" w:hAnsi="Calibri" w:cs="Calibri"/>
                      <w:color w:val="1B1D20" w:themeColor="text1"/>
                    </w:rPr>
                    <w:t>Funding will help pay for transportation so students can stay after school and attend Creative Club, removing a major participation barrier. It will also help buy pottery supplies like clay and glazes, providing a creative outlet for youth.</w:t>
                  </w:r>
                </w:p>
                <w:p w14:paraId="1079D55A" w14:textId="26E5D847" w:rsidR="00AC030A" w:rsidRPr="002C7B73" w:rsidRDefault="00AC030A" w:rsidP="002C7B73">
                  <w:pPr>
                    <w:pStyle w:val="NoSpacing"/>
                    <w:rPr>
                      <w:rFonts w:ascii="Calibri" w:hAnsi="Calibri" w:cs="Calibri"/>
                      <w:color w:val="1B1D20" w:themeColor="text1"/>
                    </w:rPr>
                  </w:pPr>
                </w:p>
              </w:tc>
            </w:tr>
          </w:tbl>
          <w:p w14:paraId="6FD96935" w14:textId="44D70BD5" w:rsidR="00163526" w:rsidRPr="00904D72" w:rsidRDefault="00163526" w:rsidP="00904D72">
            <w:pPr>
              <w:pStyle w:val="NoSpacing"/>
              <w:rPr>
                <w:rFonts w:ascii="Aptos Narrow" w:eastAsia="Times New Roman" w:hAnsi="Aptos Narrow" w:cs="Times New Roman"/>
                <w:lang w:eastAsia="en-CA"/>
                <w14:ligatures w14:val="none"/>
              </w:rPr>
            </w:pPr>
            <w:r w:rsidRPr="00904D72">
              <w:rPr>
                <w:rFonts w:ascii="Aptos Narrow" w:eastAsia="Times New Roman" w:hAnsi="Aptos Narrow" w:cs="Times New Roman"/>
                <w:lang w:eastAsia="en-CA"/>
                <w14:ligatures w14:val="none"/>
              </w:rPr>
              <w:t xml:space="preserve"> </w:t>
            </w:r>
          </w:p>
        </w:tc>
      </w:tr>
      <w:tr w:rsidR="00163526" w:rsidRPr="00163526" w14:paraId="154D3CA1" w14:textId="77777777" w:rsidTr="00884291">
        <w:trPr>
          <w:trHeight w:val="2609"/>
        </w:trPr>
        <w:tc>
          <w:tcPr>
            <w:tcW w:w="3415" w:type="dxa"/>
            <w:vAlign w:val="center"/>
            <w:hideMark/>
          </w:tcPr>
          <w:p w14:paraId="29FF6D2C" w14:textId="7F837CA1" w:rsidR="00163526" w:rsidRPr="001C5F1F" w:rsidRDefault="00163526" w:rsidP="00904D72">
            <w:pPr>
              <w:pStyle w:val="NoSpacing"/>
              <w:rPr>
                <w:rFonts w:ascii="Calibri" w:eastAsia="Times New Roman" w:hAnsi="Calibri" w:cs="Calibri"/>
                <w:b/>
                <w:bCs/>
                <w:lang w:eastAsia="en-CA"/>
                <w14:ligatures w14:val="none"/>
              </w:rPr>
            </w:pPr>
            <w:hyperlink r:id="rId19" w:history="1">
              <w:r w:rsidRPr="001C5F1F">
                <w:rPr>
                  <w:rFonts w:ascii="Calibri" w:eastAsia="Times New Roman" w:hAnsi="Calibri" w:cs="Calibri"/>
                  <w:b/>
                  <w:bCs/>
                  <w:lang w:eastAsia="en-CA"/>
                  <w14:ligatures w14:val="none"/>
                </w:rPr>
                <w:t>Englehart Winter Carnival</w:t>
              </w:r>
            </w:hyperlink>
            <w:r w:rsidR="001C5F1F" w:rsidRPr="001C5F1F">
              <w:rPr>
                <w:rFonts w:ascii="Calibri" w:hAnsi="Calibri" w:cs="Calibri"/>
                <w:b/>
                <w:bCs/>
              </w:rPr>
              <w:t xml:space="preserve"> Committee</w:t>
            </w:r>
          </w:p>
          <w:p w14:paraId="36C42EC1" w14:textId="470BEC41" w:rsidR="00163526" w:rsidRPr="00771683" w:rsidRDefault="00163526" w:rsidP="00904D72">
            <w:pPr>
              <w:pStyle w:val="NoSpacing"/>
              <w:rPr>
                <w:rFonts w:ascii="Aptos Narrow" w:eastAsia="Times New Roman" w:hAnsi="Aptos Narrow" w:cs="Times New Roman"/>
                <w:i/>
                <w:iCs/>
                <w:lang w:eastAsia="en-CA"/>
                <w14:ligatures w14:val="none"/>
              </w:rPr>
            </w:pPr>
            <w:r w:rsidRPr="00771683">
              <w:rPr>
                <w:rFonts w:ascii="Aptos Narrow" w:eastAsia="Times New Roman" w:hAnsi="Aptos Narrow" w:cs="Times New Roman"/>
                <w:i/>
                <w:iCs/>
                <w:lang w:eastAsia="en-CA"/>
                <w14:ligatures w14:val="none"/>
              </w:rPr>
              <w:t>Town of Englehart</w:t>
            </w:r>
          </w:p>
        </w:tc>
        <w:tc>
          <w:tcPr>
            <w:tcW w:w="6490" w:type="dxa"/>
            <w:vAlign w:val="bottom"/>
            <w:hideMark/>
          </w:tcPr>
          <w:p w14:paraId="337C81D7" w14:textId="6CC15B7F" w:rsidR="001E58A3" w:rsidRDefault="001E58A3" w:rsidP="00904D72">
            <w:pPr>
              <w:pStyle w:val="NoSpacing"/>
              <w:rPr>
                <w:rFonts w:ascii="Calibri" w:eastAsia="Calibri" w:hAnsi="Calibri" w:cs="Calibri"/>
              </w:rPr>
            </w:pPr>
            <w:r w:rsidRPr="001E58A3">
              <w:rPr>
                <w:rFonts w:ascii="Calibri" w:eastAsia="Calibri" w:hAnsi="Calibri" w:cs="Calibri"/>
              </w:rPr>
              <w:t xml:space="preserve">Funding will support youth to take part in the Winter Carnival Planning Committee, </w:t>
            </w:r>
            <w:r w:rsidRPr="00904D72">
              <w:rPr>
                <w:rFonts w:ascii="Calibri" w:eastAsia="Calibri" w:hAnsi="Calibri" w:cs="Calibri"/>
              </w:rPr>
              <w:t>provid</w:t>
            </w:r>
            <w:r w:rsidR="007A493D">
              <w:rPr>
                <w:rFonts w:ascii="Calibri" w:eastAsia="Calibri" w:hAnsi="Calibri" w:cs="Calibri"/>
              </w:rPr>
              <w:t>ing</w:t>
            </w:r>
            <w:r w:rsidRPr="00904D72">
              <w:rPr>
                <w:rFonts w:ascii="Calibri" w:eastAsia="Calibri" w:hAnsi="Calibri" w:cs="Calibri"/>
              </w:rPr>
              <w:t xml:space="preserve"> an </w:t>
            </w:r>
            <w:r w:rsidR="007A493D">
              <w:rPr>
                <w:rFonts w:ascii="Calibri" w:eastAsia="Calibri" w:hAnsi="Calibri" w:cs="Calibri"/>
              </w:rPr>
              <w:t xml:space="preserve">engaging </w:t>
            </w:r>
            <w:r w:rsidRPr="00904D72">
              <w:rPr>
                <w:rFonts w:ascii="Calibri" w:eastAsia="Calibri" w:hAnsi="Calibri" w:cs="Calibri"/>
              </w:rPr>
              <w:t xml:space="preserve">opportunity for </w:t>
            </w:r>
            <w:r w:rsidR="007A493D">
              <w:rPr>
                <w:rFonts w:ascii="Calibri" w:eastAsia="Calibri" w:hAnsi="Calibri" w:cs="Calibri"/>
              </w:rPr>
              <w:t xml:space="preserve">youth </w:t>
            </w:r>
            <w:r w:rsidR="00C91F1B">
              <w:rPr>
                <w:rFonts w:ascii="Calibri" w:eastAsia="Calibri" w:hAnsi="Calibri" w:cs="Calibri"/>
              </w:rPr>
              <w:t>to plan and implement elements of the annual carnival event</w:t>
            </w:r>
            <w:r w:rsidRPr="001E58A3">
              <w:rPr>
                <w:rFonts w:ascii="Calibri" w:eastAsia="Calibri" w:hAnsi="Calibri" w:cs="Calibri"/>
              </w:rPr>
              <w:t>. Youth will learn practical skills like how to run meetings, set an agenda, and plan an event from start to finish. This includes creating a budget, promoting the event, identifying barriers to participation, using local community resources, and coming up with fun and creative activities and entertainment.</w:t>
            </w:r>
          </w:p>
          <w:p w14:paraId="7A3BBC1B" w14:textId="77777777" w:rsidR="001C5F1F" w:rsidRDefault="001C5F1F" w:rsidP="00904D72">
            <w:pPr>
              <w:pStyle w:val="NoSpacing"/>
              <w:rPr>
                <w:rFonts w:ascii="Calibri" w:eastAsia="Calibri" w:hAnsi="Calibri" w:cs="Calibri"/>
              </w:rPr>
            </w:pPr>
          </w:p>
          <w:p w14:paraId="452E1E4D" w14:textId="4C4FCAE1" w:rsidR="00D20D5F" w:rsidRPr="00904D72" w:rsidRDefault="00D20D5F" w:rsidP="001E58A3">
            <w:pPr>
              <w:pStyle w:val="NoSpacing"/>
              <w:rPr>
                <w:rFonts w:ascii="Aptos Narrow" w:eastAsia="Times New Roman" w:hAnsi="Aptos Narrow" w:cs="Times New Roman"/>
                <w:lang w:eastAsia="en-CA"/>
                <w14:ligatures w14:val="none"/>
              </w:rPr>
            </w:pPr>
          </w:p>
        </w:tc>
      </w:tr>
      <w:tr w:rsidR="00163526" w:rsidRPr="00163526" w14:paraId="4F0012F9" w14:textId="77777777" w:rsidTr="00884291">
        <w:trPr>
          <w:trHeight w:val="1529"/>
        </w:trPr>
        <w:tc>
          <w:tcPr>
            <w:tcW w:w="3415" w:type="dxa"/>
            <w:tcBorders>
              <w:bottom w:val="single" w:sz="4" w:space="0" w:color="auto"/>
            </w:tcBorders>
            <w:vAlign w:val="center"/>
            <w:hideMark/>
          </w:tcPr>
          <w:p w14:paraId="06E44C85" w14:textId="14D5AC53" w:rsidR="00163526" w:rsidRPr="0082006E" w:rsidRDefault="00163526" w:rsidP="00904D72">
            <w:pPr>
              <w:pStyle w:val="NoSpacing"/>
              <w:rPr>
                <w:rFonts w:ascii="Aptos Narrow" w:eastAsia="Times New Roman" w:hAnsi="Aptos Narrow" w:cs="Times New Roman"/>
                <w:b/>
                <w:bCs/>
                <w:lang w:eastAsia="en-CA"/>
                <w14:ligatures w14:val="none"/>
              </w:rPr>
            </w:pPr>
            <w:hyperlink r:id="rId20" w:history="1">
              <w:r w:rsidRPr="0082006E">
                <w:rPr>
                  <w:rFonts w:ascii="Aptos Narrow" w:eastAsia="Times New Roman" w:hAnsi="Aptos Narrow" w:cs="Times New Roman"/>
                  <w:b/>
                  <w:bCs/>
                  <w:lang w:eastAsia="en-CA"/>
                  <w14:ligatures w14:val="none"/>
                </w:rPr>
                <w:t>Hilliard Hockey Nets and Pavilion</w:t>
              </w:r>
            </w:hyperlink>
          </w:p>
          <w:p w14:paraId="4F1B98FF" w14:textId="7F5847FB" w:rsidR="00163526" w:rsidRPr="002F07AA" w:rsidRDefault="00163526" w:rsidP="00904D72">
            <w:pPr>
              <w:pStyle w:val="NoSpacing"/>
              <w:rPr>
                <w:rFonts w:ascii="Aptos Narrow" w:eastAsia="Times New Roman" w:hAnsi="Aptos Narrow" w:cs="Times New Roman"/>
                <w:i/>
                <w:iCs/>
                <w:lang w:eastAsia="en-CA"/>
                <w14:ligatures w14:val="none"/>
              </w:rPr>
            </w:pPr>
            <w:r w:rsidRPr="002F07AA">
              <w:rPr>
                <w:rFonts w:ascii="Aptos Narrow" w:eastAsia="Times New Roman" w:hAnsi="Aptos Narrow" w:cs="Times New Roman"/>
                <w:i/>
                <w:iCs/>
                <w:lang w:eastAsia="en-CA"/>
                <w14:ligatures w14:val="none"/>
              </w:rPr>
              <w:t>Township of Hilliard</w:t>
            </w:r>
          </w:p>
        </w:tc>
        <w:tc>
          <w:tcPr>
            <w:tcW w:w="6490" w:type="dxa"/>
            <w:tcBorders>
              <w:bottom w:val="single" w:sz="4" w:space="0" w:color="auto"/>
            </w:tcBorders>
            <w:vAlign w:val="bottom"/>
            <w:hideMark/>
          </w:tcPr>
          <w:p w14:paraId="1CE58AC4" w14:textId="77777777" w:rsidR="00163526" w:rsidRDefault="0082006E" w:rsidP="00904D72">
            <w:pPr>
              <w:pStyle w:val="NoSpacing"/>
              <w:rPr>
                <w:rFonts w:ascii="Calibri" w:eastAsia="Calibri" w:hAnsi="Calibri" w:cs="Calibri"/>
              </w:rPr>
            </w:pPr>
            <w:r w:rsidRPr="0082006E">
              <w:rPr>
                <w:rFonts w:ascii="Calibri" w:eastAsia="Calibri" w:hAnsi="Calibri" w:cs="Calibri"/>
              </w:rPr>
              <w:t>Funding will support a pavilion extension and portable hockey nets. These improvements will make the outdoor rink and park more usable and welcoming, and will support more outdoor recreation for people of all ages.</w:t>
            </w:r>
          </w:p>
          <w:p w14:paraId="51C642A1" w14:textId="77777777" w:rsidR="002F07AA" w:rsidRDefault="002F07AA" w:rsidP="00904D72">
            <w:pPr>
              <w:pStyle w:val="NoSpacing"/>
              <w:rPr>
                <w:rFonts w:ascii="Calibri" w:eastAsia="Calibri" w:hAnsi="Calibri" w:cs="Calibri"/>
              </w:rPr>
            </w:pPr>
          </w:p>
          <w:p w14:paraId="302322F0" w14:textId="42E8D265" w:rsidR="0082006E" w:rsidRPr="00904D72" w:rsidRDefault="0082006E" w:rsidP="00904D72">
            <w:pPr>
              <w:pStyle w:val="NoSpacing"/>
              <w:rPr>
                <w:rFonts w:ascii="Aptos Narrow" w:eastAsia="Times New Roman" w:hAnsi="Aptos Narrow" w:cs="Times New Roman"/>
                <w:lang w:eastAsia="en-CA"/>
                <w14:ligatures w14:val="none"/>
              </w:rPr>
            </w:pPr>
          </w:p>
        </w:tc>
      </w:tr>
      <w:tr w:rsidR="00163526" w:rsidRPr="00163526" w14:paraId="5AA869A1" w14:textId="77777777" w:rsidTr="00884291">
        <w:trPr>
          <w:trHeight w:val="980"/>
        </w:trPr>
        <w:tc>
          <w:tcPr>
            <w:tcW w:w="3415" w:type="dxa"/>
            <w:tcBorders>
              <w:top w:val="single" w:sz="4" w:space="0" w:color="auto"/>
              <w:bottom w:val="single" w:sz="4" w:space="0" w:color="auto"/>
            </w:tcBorders>
            <w:vAlign w:val="center"/>
            <w:hideMark/>
          </w:tcPr>
          <w:p w14:paraId="059AD3AA" w14:textId="3021222C" w:rsidR="00163526" w:rsidRPr="002F07AA" w:rsidRDefault="00163526" w:rsidP="00904D72">
            <w:pPr>
              <w:pStyle w:val="NoSpacing"/>
              <w:rPr>
                <w:rFonts w:ascii="Aptos Narrow" w:eastAsia="Times New Roman" w:hAnsi="Aptos Narrow" w:cs="Times New Roman"/>
                <w:b/>
                <w:bCs/>
                <w:lang w:eastAsia="en-CA"/>
                <w14:ligatures w14:val="none"/>
              </w:rPr>
            </w:pPr>
            <w:hyperlink r:id="rId21" w:history="1">
              <w:r w:rsidRPr="002F07AA">
                <w:rPr>
                  <w:rFonts w:ascii="Aptos Narrow" w:eastAsia="Times New Roman" w:hAnsi="Aptos Narrow" w:cs="Times New Roman"/>
                  <w:b/>
                  <w:bCs/>
                  <w:lang w:eastAsia="en-CA"/>
                  <w14:ligatures w14:val="none"/>
                </w:rPr>
                <w:t>Englehart Youth Drop In</w:t>
              </w:r>
            </w:hyperlink>
          </w:p>
          <w:p w14:paraId="50E4C6BA" w14:textId="1FB6D4C3" w:rsidR="00163526" w:rsidRPr="002F07AA" w:rsidRDefault="00163526" w:rsidP="00904D72">
            <w:pPr>
              <w:pStyle w:val="NoSpacing"/>
              <w:rPr>
                <w:rFonts w:ascii="Aptos Narrow" w:eastAsia="Times New Roman" w:hAnsi="Aptos Narrow" w:cs="Times New Roman"/>
                <w:i/>
                <w:iCs/>
                <w:lang w:eastAsia="en-CA"/>
                <w14:ligatures w14:val="none"/>
              </w:rPr>
            </w:pPr>
            <w:r w:rsidRPr="002F07AA">
              <w:rPr>
                <w:rFonts w:ascii="Aptos Narrow" w:eastAsia="Times New Roman" w:hAnsi="Aptos Narrow" w:cs="Times New Roman"/>
                <w:i/>
                <w:iCs/>
                <w:lang w:eastAsia="en-CA"/>
                <w14:ligatures w14:val="none"/>
              </w:rPr>
              <w:t xml:space="preserve">Englehart High School  </w:t>
            </w:r>
          </w:p>
        </w:tc>
        <w:tc>
          <w:tcPr>
            <w:tcW w:w="6490" w:type="dxa"/>
            <w:tcBorders>
              <w:top w:val="single" w:sz="4" w:space="0" w:color="auto"/>
              <w:bottom w:val="single" w:sz="4" w:space="0" w:color="auto"/>
            </w:tcBorders>
            <w:vAlign w:val="bottom"/>
            <w:hideMark/>
          </w:tcPr>
          <w:p w14:paraId="0275CC0E" w14:textId="77777777" w:rsidR="00C91F1B" w:rsidRDefault="00C91F1B" w:rsidP="00904D72">
            <w:pPr>
              <w:pStyle w:val="NoSpacing"/>
              <w:rPr>
                <w:rFonts w:ascii="Calibri" w:eastAsia="Calibri" w:hAnsi="Calibri" w:cs="Calibri"/>
              </w:rPr>
            </w:pPr>
          </w:p>
          <w:p w14:paraId="06F36236" w14:textId="5275D73C" w:rsidR="00163526" w:rsidRDefault="00001116" w:rsidP="00904D72">
            <w:pPr>
              <w:pStyle w:val="NoSpacing"/>
              <w:rPr>
                <w:rFonts w:ascii="Calibri" w:eastAsia="Calibri" w:hAnsi="Calibri" w:cs="Calibri"/>
              </w:rPr>
            </w:pPr>
            <w:r>
              <w:rPr>
                <w:rFonts w:ascii="Calibri" w:eastAsia="Calibri" w:hAnsi="Calibri" w:cs="Calibri"/>
              </w:rPr>
              <w:t xml:space="preserve">Englehart High School’s </w:t>
            </w:r>
            <w:r w:rsidR="002F07AA">
              <w:rPr>
                <w:rFonts w:ascii="Calibri" w:eastAsia="Calibri" w:hAnsi="Calibri" w:cs="Calibri"/>
              </w:rPr>
              <w:t>Student Council</w:t>
            </w:r>
            <w:r w:rsidR="00C91F1B">
              <w:rPr>
                <w:rFonts w:ascii="Calibri" w:eastAsia="Calibri" w:hAnsi="Calibri" w:cs="Calibri"/>
              </w:rPr>
              <w:t xml:space="preserve"> will use the funds to organize</w:t>
            </w:r>
            <w:r w:rsidR="002F07AA" w:rsidRPr="002F07AA">
              <w:rPr>
                <w:rFonts w:ascii="Calibri" w:eastAsia="Calibri" w:hAnsi="Calibri" w:cs="Calibri"/>
              </w:rPr>
              <w:t xml:space="preserve"> drop-in nights at the Englehart Arena</w:t>
            </w:r>
            <w:r w:rsidR="00C91F1B">
              <w:rPr>
                <w:rFonts w:ascii="Calibri" w:eastAsia="Calibri" w:hAnsi="Calibri" w:cs="Calibri"/>
              </w:rPr>
              <w:t xml:space="preserve"> with support from adult allies. The drop-in nights will </w:t>
            </w:r>
            <w:r w:rsidR="002F07AA" w:rsidRPr="002F07AA">
              <w:rPr>
                <w:rFonts w:ascii="Calibri" w:eastAsia="Calibri" w:hAnsi="Calibri" w:cs="Calibri"/>
              </w:rPr>
              <w:t>giv</w:t>
            </w:r>
            <w:r w:rsidR="00C91F1B">
              <w:rPr>
                <w:rFonts w:ascii="Calibri" w:eastAsia="Calibri" w:hAnsi="Calibri" w:cs="Calibri"/>
              </w:rPr>
              <w:t>e</w:t>
            </w:r>
            <w:r w:rsidR="002F07AA" w:rsidRPr="002F07AA">
              <w:rPr>
                <w:rFonts w:ascii="Calibri" w:eastAsia="Calibri" w:hAnsi="Calibri" w:cs="Calibri"/>
              </w:rPr>
              <w:t xml:space="preserve"> youth a safe place to hang out</w:t>
            </w:r>
            <w:r w:rsidR="002F07AA">
              <w:rPr>
                <w:rFonts w:ascii="Calibri" w:eastAsia="Calibri" w:hAnsi="Calibri" w:cs="Calibri"/>
              </w:rPr>
              <w:t>, socialize,</w:t>
            </w:r>
            <w:r w:rsidR="002F07AA" w:rsidRPr="002F07AA">
              <w:rPr>
                <w:rFonts w:ascii="Calibri" w:eastAsia="Calibri" w:hAnsi="Calibri" w:cs="Calibri"/>
              </w:rPr>
              <w:t xml:space="preserve"> and take part in </w:t>
            </w:r>
            <w:r w:rsidR="00C91F1B">
              <w:rPr>
                <w:rFonts w:ascii="Calibri" w:eastAsia="Calibri" w:hAnsi="Calibri" w:cs="Calibri"/>
              </w:rPr>
              <w:t xml:space="preserve">fun </w:t>
            </w:r>
            <w:r w:rsidR="002F07AA" w:rsidRPr="002F07AA">
              <w:rPr>
                <w:rFonts w:ascii="Calibri" w:eastAsia="Calibri" w:hAnsi="Calibri" w:cs="Calibri"/>
              </w:rPr>
              <w:t>activities</w:t>
            </w:r>
            <w:r w:rsidR="002F07AA">
              <w:rPr>
                <w:rFonts w:ascii="Calibri" w:eastAsia="Calibri" w:hAnsi="Calibri" w:cs="Calibri"/>
              </w:rPr>
              <w:t>.</w:t>
            </w:r>
          </w:p>
          <w:p w14:paraId="2E22D85D" w14:textId="77777777" w:rsidR="00884291" w:rsidRDefault="00884291" w:rsidP="00904D72">
            <w:pPr>
              <w:pStyle w:val="NoSpacing"/>
              <w:rPr>
                <w:rFonts w:ascii="Calibri" w:eastAsia="Calibri" w:hAnsi="Calibri" w:cs="Calibri"/>
              </w:rPr>
            </w:pPr>
          </w:p>
          <w:p w14:paraId="60AFFDCC" w14:textId="787DBB5C" w:rsidR="002F07AA" w:rsidRPr="00904D72" w:rsidRDefault="002F07AA" w:rsidP="00904D72">
            <w:pPr>
              <w:pStyle w:val="NoSpacing"/>
              <w:rPr>
                <w:rFonts w:ascii="Aptos Narrow" w:eastAsia="Times New Roman" w:hAnsi="Aptos Narrow" w:cs="Times New Roman"/>
                <w:lang w:eastAsia="en-CA"/>
                <w14:ligatures w14:val="none"/>
              </w:rPr>
            </w:pPr>
          </w:p>
        </w:tc>
      </w:tr>
    </w:tbl>
    <w:p w14:paraId="7700DD67" w14:textId="77777777" w:rsidR="00163526" w:rsidRPr="006C635F" w:rsidRDefault="00163526">
      <w:pPr>
        <w:rPr>
          <w:rFonts w:ascii="Arial" w:hAnsi="Arial" w:cs="Arial"/>
          <w:b/>
          <w:bCs/>
          <w:color w:val="002060"/>
          <w:sz w:val="24"/>
          <w:szCs w:val="24"/>
        </w:rPr>
      </w:pPr>
    </w:p>
    <w:p w14:paraId="7075A01B" w14:textId="2E81AD2B" w:rsidR="00A574A1" w:rsidRDefault="00A574A1" w:rsidP="006C635F">
      <w:pPr>
        <w:jc w:val="center"/>
        <w:rPr>
          <w:rFonts w:ascii="Arial" w:hAnsi="Arial" w:cs="Arial"/>
          <w:b/>
          <w:bCs/>
          <w:color w:val="002060"/>
          <w:sz w:val="24"/>
          <w:szCs w:val="24"/>
        </w:rPr>
      </w:pPr>
      <w:r w:rsidRPr="006C635F">
        <w:rPr>
          <w:rFonts w:ascii="Arial" w:hAnsi="Arial" w:cs="Arial"/>
          <w:b/>
          <w:bCs/>
          <w:color w:val="002060"/>
          <w:sz w:val="24"/>
          <w:szCs w:val="24"/>
        </w:rPr>
        <w:t>South</w:t>
      </w:r>
      <w:r w:rsidR="006C635F" w:rsidRPr="006C635F">
        <w:rPr>
          <w:rFonts w:ascii="Arial" w:hAnsi="Arial" w:cs="Arial"/>
          <w:b/>
          <w:bCs/>
          <w:color w:val="002060"/>
          <w:sz w:val="24"/>
          <w:szCs w:val="24"/>
        </w:rPr>
        <w:t xml:space="preserve"> Timiskaming</w:t>
      </w:r>
    </w:p>
    <w:p w14:paraId="736473B3" w14:textId="75F42085" w:rsidR="006C635F" w:rsidRDefault="006C635F" w:rsidP="006C635F">
      <w:pPr>
        <w:rPr>
          <w:rFonts w:ascii="Arial" w:hAnsi="Arial" w:cs="Arial"/>
          <w:sz w:val="24"/>
          <w:szCs w:val="24"/>
        </w:rPr>
      </w:pPr>
      <w:r w:rsidRPr="006C635F">
        <w:rPr>
          <w:rFonts w:ascii="Arial" w:hAnsi="Arial" w:cs="Arial"/>
          <w:b/>
          <w:bCs/>
          <w:sz w:val="24"/>
          <w:szCs w:val="24"/>
        </w:rPr>
        <w:t xml:space="preserve">Applications </w:t>
      </w:r>
      <w:r>
        <w:rPr>
          <w:rFonts w:ascii="Arial" w:hAnsi="Arial" w:cs="Arial"/>
          <w:b/>
          <w:bCs/>
          <w:sz w:val="24"/>
          <w:szCs w:val="24"/>
        </w:rPr>
        <w:t>submitted</w:t>
      </w:r>
      <w:r w:rsidRPr="006C635F">
        <w:rPr>
          <w:rFonts w:ascii="Arial" w:hAnsi="Arial" w:cs="Arial"/>
          <w:b/>
          <w:bCs/>
          <w:sz w:val="24"/>
          <w:szCs w:val="24"/>
        </w:rPr>
        <w:t>:</w:t>
      </w:r>
      <w:r>
        <w:rPr>
          <w:rFonts w:ascii="Arial" w:hAnsi="Arial" w:cs="Arial"/>
          <w:sz w:val="24"/>
          <w:szCs w:val="24"/>
        </w:rPr>
        <w:t xml:space="preserve"> 19</w:t>
      </w:r>
    </w:p>
    <w:p w14:paraId="123A8378" w14:textId="3AE5F661" w:rsidR="006C635F" w:rsidRDefault="006C635F" w:rsidP="006C635F">
      <w:pPr>
        <w:rPr>
          <w:rFonts w:ascii="Arial" w:hAnsi="Arial" w:cs="Arial"/>
          <w:sz w:val="24"/>
          <w:szCs w:val="24"/>
        </w:rPr>
      </w:pPr>
      <w:r w:rsidRPr="006C635F">
        <w:rPr>
          <w:rFonts w:ascii="Arial" w:hAnsi="Arial" w:cs="Arial"/>
          <w:b/>
          <w:bCs/>
          <w:sz w:val="24"/>
          <w:szCs w:val="24"/>
        </w:rPr>
        <w:t xml:space="preserve">Projects </w:t>
      </w:r>
      <w:r>
        <w:rPr>
          <w:rFonts w:ascii="Arial" w:hAnsi="Arial" w:cs="Arial"/>
          <w:b/>
          <w:bCs/>
          <w:sz w:val="24"/>
          <w:szCs w:val="24"/>
        </w:rPr>
        <w:t>that received funding</w:t>
      </w:r>
      <w:r w:rsidRPr="006C635F">
        <w:rPr>
          <w:rFonts w:ascii="Arial" w:hAnsi="Arial" w:cs="Arial"/>
          <w:b/>
          <w:bCs/>
          <w:sz w:val="24"/>
          <w:szCs w:val="24"/>
        </w:rPr>
        <w:t>:</w:t>
      </w:r>
      <w:r>
        <w:rPr>
          <w:rFonts w:ascii="Arial" w:hAnsi="Arial" w:cs="Arial"/>
          <w:sz w:val="24"/>
          <w:szCs w:val="24"/>
        </w:rPr>
        <w:t xml:space="preserve"> 9</w:t>
      </w:r>
    </w:p>
    <w:p w14:paraId="3F63269B" w14:textId="74A5927B" w:rsidR="00F718B8" w:rsidRDefault="00F718B8" w:rsidP="006C635F">
      <w:pPr>
        <w:rPr>
          <w:rFonts w:ascii="Arial" w:hAnsi="Arial" w:cs="Arial"/>
          <w:b/>
          <w:bCs/>
          <w:sz w:val="24"/>
          <w:szCs w:val="24"/>
        </w:rPr>
      </w:pPr>
      <w:r>
        <w:rPr>
          <w:rFonts w:ascii="Arial" w:hAnsi="Arial" w:cs="Arial"/>
          <w:b/>
          <w:bCs/>
          <w:sz w:val="24"/>
          <w:szCs w:val="24"/>
        </w:rPr>
        <w:t xml:space="preserve">Funds requested: </w:t>
      </w:r>
      <w:r w:rsidR="00495520" w:rsidRPr="00495520">
        <w:rPr>
          <w:rFonts w:ascii="Arial" w:hAnsi="Arial" w:cs="Arial"/>
          <w:sz w:val="24"/>
          <w:szCs w:val="24"/>
        </w:rPr>
        <w:t>$47,448</w:t>
      </w:r>
    </w:p>
    <w:p w14:paraId="75B72AF4" w14:textId="08DDC88B" w:rsidR="006C635F" w:rsidRPr="006C635F" w:rsidRDefault="006C635F" w:rsidP="006C635F">
      <w:pPr>
        <w:rPr>
          <w:rFonts w:ascii="Arial" w:hAnsi="Arial" w:cs="Arial"/>
          <w:sz w:val="24"/>
          <w:szCs w:val="24"/>
        </w:rPr>
      </w:pPr>
      <w:r w:rsidRPr="006C635F">
        <w:rPr>
          <w:rFonts w:ascii="Arial" w:hAnsi="Arial" w:cs="Arial"/>
          <w:b/>
          <w:bCs/>
          <w:sz w:val="24"/>
          <w:szCs w:val="24"/>
        </w:rPr>
        <w:t>Funds disbursed:</w:t>
      </w:r>
      <w:r>
        <w:rPr>
          <w:rFonts w:ascii="Arial" w:hAnsi="Arial" w:cs="Arial"/>
          <w:sz w:val="24"/>
          <w:szCs w:val="24"/>
        </w:rPr>
        <w:t xml:space="preserve"> $22,228</w:t>
      </w:r>
    </w:p>
    <w:tbl>
      <w:tblPr>
        <w:tblW w:w="9895" w:type="dxa"/>
        <w:tblBorders>
          <w:top w:val="single" w:sz="4" w:space="0" w:color="auto"/>
          <w:bottom w:val="single" w:sz="4" w:space="0" w:color="auto"/>
          <w:insideH w:val="single" w:sz="4" w:space="0" w:color="auto"/>
        </w:tblBorders>
        <w:tblLook w:val="04A0" w:firstRow="1" w:lastRow="0" w:firstColumn="1" w:lastColumn="0" w:noHBand="0" w:noVBand="1"/>
      </w:tblPr>
      <w:tblGrid>
        <w:gridCol w:w="3415"/>
        <w:gridCol w:w="6480"/>
      </w:tblGrid>
      <w:tr w:rsidR="005564B1" w:rsidRPr="00BB6BE7" w14:paraId="3D134409" w14:textId="77777777" w:rsidTr="005564B1">
        <w:trPr>
          <w:trHeight w:val="990"/>
        </w:trPr>
        <w:tc>
          <w:tcPr>
            <w:tcW w:w="3415" w:type="dxa"/>
            <w:vAlign w:val="center"/>
          </w:tcPr>
          <w:p w14:paraId="7CC67F8D" w14:textId="484CA9DF" w:rsidR="00163526" w:rsidRPr="00D675F6" w:rsidRDefault="00163526" w:rsidP="005564B1">
            <w:pPr>
              <w:pStyle w:val="NoSpacing"/>
              <w:rPr>
                <w:rFonts w:ascii="Calibri" w:hAnsi="Calibri" w:cs="Calibri"/>
                <w:b/>
                <w:bCs/>
              </w:rPr>
            </w:pPr>
            <w:r w:rsidRPr="00D675F6">
              <w:rPr>
                <w:rFonts w:ascii="Calibri" w:hAnsi="Calibri" w:cs="Calibri"/>
                <w:b/>
                <w:bCs/>
              </w:rPr>
              <w:lastRenderedPageBreak/>
              <w:t>Project name</w:t>
            </w:r>
          </w:p>
          <w:p w14:paraId="5ED36691" w14:textId="66182F4C" w:rsidR="00163526" w:rsidRPr="00D675F6" w:rsidRDefault="00163526" w:rsidP="005564B1">
            <w:pPr>
              <w:pStyle w:val="NoSpacing"/>
              <w:rPr>
                <w:rFonts w:ascii="Calibri" w:hAnsi="Calibri" w:cs="Calibri"/>
                <w:b/>
                <w:bCs/>
              </w:rPr>
            </w:pPr>
            <w:r w:rsidRPr="00D675F6">
              <w:rPr>
                <w:rFonts w:ascii="Calibri" w:hAnsi="Calibri" w:cs="Calibri"/>
                <w:b/>
                <w:bCs/>
              </w:rPr>
              <w:t>and lead organization</w:t>
            </w:r>
          </w:p>
        </w:tc>
        <w:tc>
          <w:tcPr>
            <w:tcW w:w="6480" w:type="dxa"/>
            <w:vAlign w:val="center"/>
          </w:tcPr>
          <w:p w14:paraId="6F12BE16" w14:textId="0086A3F5" w:rsidR="00163526" w:rsidRPr="00D675F6" w:rsidRDefault="00163526" w:rsidP="005564B1">
            <w:pPr>
              <w:pStyle w:val="NoSpacing"/>
              <w:rPr>
                <w:rFonts w:ascii="Calibri" w:hAnsi="Calibri" w:cs="Calibri"/>
                <w:b/>
                <w:bCs/>
              </w:rPr>
            </w:pPr>
            <w:r w:rsidRPr="00D675F6">
              <w:rPr>
                <w:rFonts w:ascii="Calibri" w:hAnsi="Calibri" w:cs="Calibri"/>
                <w:b/>
                <w:bCs/>
              </w:rPr>
              <w:t>Description</w:t>
            </w:r>
          </w:p>
        </w:tc>
      </w:tr>
      <w:tr w:rsidR="005564B1" w:rsidRPr="00BB6BE7" w14:paraId="6DB19BCD" w14:textId="77777777" w:rsidTr="00D42D1E">
        <w:trPr>
          <w:trHeight w:val="1547"/>
        </w:trPr>
        <w:tc>
          <w:tcPr>
            <w:tcW w:w="3415" w:type="dxa"/>
            <w:vAlign w:val="center"/>
            <w:hideMark/>
          </w:tcPr>
          <w:p w14:paraId="59AB6C5B" w14:textId="1794ECEE" w:rsidR="00163526" w:rsidRPr="00D42D1E" w:rsidRDefault="00163526" w:rsidP="005564B1">
            <w:pPr>
              <w:pStyle w:val="NoSpacing"/>
              <w:rPr>
                <w:rFonts w:ascii="Calibri" w:hAnsi="Calibri" w:cs="Calibri"/>
                <w:b/>
                <w:bCs/>
              </w:rPr>
            </w:pPr>
            <w:hyperlink r:id="rId22" w:history="1">
              <w:r w:rsidRPr="00D42D1E">
                <w:rPr>
                  <w:rFonts w:ascii="Calibri" w:hAnsi="Calibri" w:cs="Calibri"/>
                  <w:b/>
                  <w:bCs/>
                </w:rPr>
                <w:t xml:space="preserve"> March Break Camp for Indigenous Youth and Families</w:t>
              </w:r>
            </w:hyperlink>
          </w:p>
          <w:p w14:paraId="782E3BEE" w14:textId="2068C171" w:rsidR="00163526" w:rsidRPr="00D675F6" w:rsidRDefault="00163526" w:rsidP="005564B1">
            <w:pPr>
              <w:pStyle w:val="NoSpacing"/>
              <w:rPr>
                <w:rFonts w:ascii="Calibri" w:hAnsi="Calibri" w:cs="Calibri"/>
                <w:i/>
                <w:iCs/>
              </w:rPr>
            </w:pPr>
            <w:r w:rsidRPr="00D675F6">
              <w:rPr>
                <w:rFonts w:ascii="Calibri" w:hAnsi="Calibri" w:cs="Calibri"/>
                <w:i/>
                <w:iCs/>
              </w:rPr>
              <w:t>Temiskaming Native Women's Support Group</w:t>
            </w:r>
          </w:p>
        </w:tc>
        <w:tc>
          <w:tcPr>
            <w:tcW w:w="6480" w:type="dxa"/>
            <w:vAlign w:val="bottom"/>
            <w:hideMark/>
          </w:tcPr>
          <w:p w14:paraId="44D8F70A" w14:textId="77777777" w:rsidR="006E0CEF" w:rsidRDefault="006E0CEF" w:rsidP="005564B1">
            <w:pPr>
              <w:pStyle w:val="NoSpacing"/>
              <w:rPr>
                <w:rFonts w:ascii="Calibri" w:hAnsi="Calibri" w:cs="Calibri"/>
              </w:rPr>
            </w:pPr>
          </w:p>
          <w:p w14:paraId="1735ACCC" w14:textId="12AE53FE" w:rsidR="00163526" w:rsidRDefault="00832A95" w:rsidP="005564B1">
            <w:pPr>
              <w:pStyle w:val="NoSpacing"/>
              <w:rPr>
                <w:rFonts w:ascii="Calibri" w:hAnsi="Calibri" w:cs="Calibri"/>
              </w:rPr>
            </w:pPr>
            <w:r w:rsidRPr="00BB6BE7">
              <w:rPr>
                <w:rFonts w:ascii="Calibri" w:hAnsi="Calibri" w:cs="Calibri"/>
              </w:rPr>
              <w:t xml:space="preserve">Passing the Feather Youth Council will </w:t>
            </w:r>
            <w:r w:rsidR="006E0CEF">
              <w:rPr>
                <w:rFonts w:ascii="Calibri" w:hAnsi="Calibri" w:cs="Calibri"/>
              </w:rPr>
              <w:t xml:space="preserve">use the funds to </w:t>
            </w:r>
            <w:r w:rsidRPr="00BB6BE7">
              <w:rPr>
                <w:rFonts w:ascii="Calibri" w:hAnsi="Calibri" w:cs="Calibri"/>
              </w:rPr>
              <w:t>plan and host</w:t>
            </w:r>
            <w:r w:rsidR="00373FA1" w:rsidRPr="00BB6BE7">
              <w:rPr>
                <w:rFonts w:ascii="Calibri" w:hAnsi="Calibri" w:cs="Calibri"/>
              </w:rPr>
              <w:t xml:space="preserve"> a March Break camp for Indigenous youth and their families to engage in recreational, cultural, and leadership </w:t>
            </w:r>
            <w:r w:rsidR="00271F07" w:rsidRPr="00BB6BE7">
              <w:rPr>
                <w:rFonts w:ascii="Calibri" w:hAnsi="Calibri" w:cs="Calibri"/>
              </w:rPr>
              <w:t>activities</w:t>
            </w:r>
            <w:r w:rsidR="00373FA1" w:rsidRPr="00BB6BE7">
              <w:rPr>
                <w:rFonts w:ascii="Calibri" w:hAnsi="Calibri" w:cs="Calibri"/>
              </w:rPr>
              <w:t xml:space="preserve"> that will help </w:t>
            </w:r>
            <w:r w:rsidR="005564B1" w:rsidRPr="00BB6BE7">
              <w:rPr>
                <w:rFonts w:ascii="Calibri" w:hAnsi="Calibri" w:cs="Calibri"/>
              </w:rPr>
              <w:t xml:space="preserve">them </w:t>
            </w:r>
            <w:r w:rsidR="00271F07" w:rsidRPr="00BB6BE7">
              <w:rPr>
                <w:rFonts w:ascii="Calibri" w:hAnsi="Calibri" w:cs="Calibri"/>
              </w:rPr>
              <w:t xml:space="preserve">build on their cultural identity, confidence, and overall well-being. </w:t>
            </w:r>
          </w:p>
          <w:p w14:paraId="5E579A3C" w14:textId="77777777" w:rsidR="00D42D1E" w:rsidRPr="00BB6BE7" w:rsidRDefault="00D42D1E" w:rsidP="005564B1">
            <w:pPr>
              <w:pStyle w:val="NoSpacing"/>
              <w:rPr>
                <w:rFonts w:ascii="Calibri" w:hAnsi="Calibri" w:cs="Calibri"/>
              </w:rPr>
            </w:pPr>
          </w:p>
          <w:p w14:paraId="70399FBA" w14:textId="705D910B" w:rsidR="005564B1" w:rsidRPr="00BB6BE7" w:rsidRDefault="005564B1" w:rsidP="005564B1">
            <w:pPr>
              <w:pStyle w:val="NoSpacing"/>
              <w:rPr>
                <w:rFonts w:ascii="Calibri" w:hAnsi="Calibri" w:cs="Calibri"/>
              </w:rPr>
            </w:pPr>
          </w:p>
        </w:tc>
      </w:tr>
      <w:tr w:rsidR="005564B1" w:rsidRPr="00BB6BE7" w14:paraId="268AFD02" w14:textId="77777777" w:rsidTr="00D675F6">
        <w:trPr>
          <w:trHeight w:val="1790"/>
        </w:trPr>
        <w:tc>
          <w:tcPr>
            <w:tcW w:w="3415" w:type="dxa"/>
            <w:vAlign w:val="center"/>
            <w:hideMark/>
          </w:tcPr>
          <w:p w14:paraId="16559843" w14:textId="26156404" w:rsidR="00163526" w:rsidRPr="00D675F6" w:rsidRDefault="00163526" w:rsidP="005564B1">
            <w:pPr>
              <w:pStyle w:val="NoSpacing"/>
              <w:rPr>
                <w:rFonts w:ascii="Calibri" w:hAnsi="Calibri" w:cs="Calibri"/>
                <w:b/>
                <w:bCs/>
              </w:rPr>
            </w:pPr>
            <w:hyperlink r:id="rId23" w:history="1">
              <w:r w:rsidRPr="00D675F6">
                <w:rPr>
                  <w:rFonts w:ascii="Calibri" w:hAnsi="Calibri" w:cs="Calibri"/>
                  <w:b/>
                  <w:bCs/>
                </w:rPr>
                <w:t>Teen Time</w:t>
              </w:r>
            </w:hyperlink>
          </w:p>
          <w:p w14:paraId="51B303C7" w14:textId="6CBEFEA8" w:rsidR="00163526" w:rsidRPr="00D675F6" w:rsidRDefault="00163526" w:rsidP="005564B1">
            <w:pPr>
              <w:pStyle w:val="NoSpacing"/>
              <w:rPr>
                <w:rFonts w:ascii="Calibri" w:hAnsi="Calibri" w:cs="Calibri"/>
                <w:i/>
                <w:iCs/>
              </w:rPr>
            </w:pPr>
            <w:r w:rsidRPr="00D675F6">
              <w:rPr>
                <w:rFonts w:ascii="Calibri" w:hAnsi="Calibri" w:cs="Calibri"/>
                <w:i/>
                <w:iCs/>
              </w:rPr>
              <w:t>Northeastern Ontario Child and Family Services</w:t>
            </w:r>
          </w:p>
        </w:tc>
        <w:tc>
          <w:tcPr>
            <w:tcW w:w="6480" w:type="dxa"/>
            <w:vAlign w:val="bottom"/>
            <w:hideMark/>
          </w:tcPr>
          <w:p w14:paraId="6A335A35" w14:textId="77777777" w:rsidR="00F71CF2" w:rsidRDefault="00D675F6" w:rsidP="005564B1">
            <w:pPr>
              <w:pStyle w:val="NoSpacing"/>
              <w:rPr>
                <w:rFonts w:ascii="Calibri" w:hAnsi="Calibri" w:cs="Calibri"/>
              </w:rPr>
            </w:pPr>
            <w:r w:rsidRPr="00D675F6">
              <w:rPr>
                <w:rFonts w:ascii="Calibri" w:hAnsi="Calibri" w:cs="Calibri"/>
              </w:rPr>
              <w:t>Funding will support regular activities for youth in the Section 23 class and Semi-Independent Living program, such as cooking, art projects, and community outings. These activities will provide structure and supportive guidance for at-risk youth, while helping them build friendships and feel more connected to their community.</w:t>
            </w:r>
          </w:p>
          <w:p w14:paraId="5A7E0BFB" w14:textId="77777777" w:rsidR="00B74113" w:rsidRDefault="00B74113" w:rsidP="005564B1">
            <w:pPr>
              <w:pStyle w:val="NoSpacing"/>
              <w:rPr>
                <w:rFonts w:ascii="Calibri" w:hAnsi="Calibri" w:cs="Calibri"/>
              </w:rPr>
            </w:pPr>
          </w:p>
          <w:p w14:paraId="54784F67" w14:textId="7DF5026D" w:rsidR="00D675F6" w:rsidRPr="00BB6BE7" w:rsidRDefault="00D675F6" w:rsidP="005564B1">
            <w:pPr>
              <w:pStyle w:val="NoSpacing"/>
              <w:rPr>
                <w:rFonts w:ascii="Calibri" w:hAnsi="Calibri" w:cs="Calibri"/>
              </w:rPr>
            </w:pPr>
          </w:p>
        </w:tc>
      </w:tr>
      <w:tr w:rsidR="005564B1" w:rsidRPr="002F6326" w14:paraId="68EB1E3E" w14:textId="77777777" w:rsidTr="005564B1">
        <w:trPr>
          <w:trHeight w:val="630"/>
        </w:trPr>
        <w:tc>
          <w:tcPr>
            <w:tcW w:w="3415" w:type="dxa"/>
            <w:vAlign w:val="center"/>
            <w:hideMark/>
          </w:tcPr>
          <w:p w14:paraId="5236E3FD" w14:textId="77777777" w:rsidR="002636CD" w:rsidRDefault="00760692" w:rsidP="005D4E4B">
            <w:pPr>
              <w:pStyle w:val="NoSpacing"/>
              <w:rPr>
                <w:rFonts w:ascii="Calibri" w:hAnsi="Calibri" w:cs="Calibri"/>
                <w:b/>
                <w:bCs/>
              </w:rPr>
            </w:pPr>
            <w:hyperlink r:id="rId24" w:history="1">
              <w:r w:rsidRPr="002636CD">
                <w:rPr>
                  <w:rFonts w:ascii="Calibri" w:hAnsi="Calibri" w:cs="Calibri"/>
                  <w:b/>
                  <w:bCs/>
                </w:rPr>
                <w:t>Youth</w:t>
              </w:r>
            </w:hyperlink>
            <w:r w:rsidRPr="002636CD">
              <w:rPr>
                <w:rFonts w:ascii="Calibri" w:hAnsi="Calibri" w:cs="Calibri"/>
                <w:b/>
                <w:bCs/>
              </w:rPr>
              <w:t xml:space="preserve"> Hub </w:t>
            </w:r>
          </w:p>
          <w:p w14:paraId="75AB3B3F" w14:textId="36EA366E" w:rsidR="00163526" w:rsidRPr="002636CD" w:rsidRDefault="00760692" w:rsidP="005D4E4B">
            <w:pPr>
              <w:pStyle w:val="NoSpacing"/>
              <w:rPr>
                <w:rFonts w:ascii="Calibri" w:hAnsi="Calibri" w:cs="Calibri"/>
                <w:b/>
                <w:bCs/>
              </w:rPr>
            </w:pPr>
            <w:r w:rsidRPr="002636CD">
              <w:rPr>
                <w:rFonts w:ascii="Calibri" w:hAnsi="Calibri" w:cs="Calibri"/>
                <w:b/>
                <w:bCs/>
              </w:rPr>
              <w:t>(open g</w:t>
            </w:r>
            <w:r w:rsidR="002636CD" w:rsidRPr="002636CD">
              <w:rPr>
                <w:rFonts w:ascii="Calibri" w:hAnsi="Calibri" w:cs="Calibri"/>
                <w:b/>
                <w:bCs/>
              </w:rPr>
              <w:t>y</w:t>
            </w:r>
            <w:r w:rsidRPr="002636CD">
              <w:rPr>
                <w:rFonts w:ascii="Calibri" w:hAnsi="Calibri" w:cs="Calibri"/>
                <w:b/>
                <w:bCs/>
              </w:rPr>
              <w:t>m, social activities, meals)</w:t>
            </w:r>
          </w:p>
          <w:p w14:paraId="3D19005B" w14:textId="450CD646" w:rsidR="00163526" w:rsidRPr="0089680A" w:rsidRDefault="00163526" w:rsidP="005D4E4B">
            <w:pPr>
              <w:pStyle w:val="NoSpacing"/>
              <w:rPr>
                <w:rFonts w:ascii="Calibri" w:hAnsi="Calibri" w:cs="Calibri"/>
                <w:lang w:val="fr-CA"/>
              </w:rPr>
            </w:pPr>
            <w:r w:rsidRPr="005D4E4B">
              <w:rPr>
                <w:rFonts w:ascii="Calibri" w:hAnsi="Calibri" w:cs="Calibri"/>
              </w:rPr>
              <w:t>Ecole publique des Navigateurs</w:t>
            </w:r>
          </w:p>
        </w:tc>
        <w:tc>
          <w:tcPr>
            <w:tcW w:w="6480" w:type="dxa"/>
            <w:vAlign w:val="bottom"/>
            <w:hideMark/>
          </w:tcPr>
          <w:p w14:paraId="65A70E63" w14:textId="77777777" w:rsidR="00163526" w:rsidRPr="002F6326" w:rsidRDefault="00163526" w:rsidP="005564B1">
            <w:pPr>
              <w:pStyle w:val="NoSpacing"/>
              <w:rPr>
                <w:rFonts w:ascii="Calibri" w:hAnsi="Calibri" w:cs="Calibri"/>
              </w:rPr>
            </w:pPr>
            <w:r w:rsidRPr="002F6326">
              <w:rPr>
                <w:rFonts w:ascii="Calibri" w:hAnsi="Calibri" w:cs="Calibri"/>
              </w:rPr>
              <w:t xml:space="preserve"> </w:t>
            </w:r>
          </w:p>
          <w:p w14:paraId="2A85C10C" w14:textId="13FE1DF1" w:rsidR="008B6DBF" w:rsidRDefault="00922EEF" w:rsidP="005564B1">
            <w:pPr>
              <w:pStyle w:val="NoSpacing"/>
              <w:rPr>
                <w:rFonts w:ascii="Calibri" w:hAnsi="Calibri" w:cs="Calibri"/>
              </w:rPr>
            </w:pPr>
            <w:r w:rsidRPr="00922EEF">
              <w:rPr>
                <w:rFonts w:ascii="Calibri" w:hAnsi="Calibri" w:cs="Calibri"/>
              </w:rPr>
              <w:t>The Youth Hub provides a safe, inclusive space for youth ages 12–17 to gather outside of school, offering an open gym, games, movies, and supervised activity nights focused on crafts, cooking, baking, and STEM. The monthly program includes meals and snacks, fostering social connection and reducing isolation. Funding</w:t>
            </w:r>
            <w:r>
              <w:rPr>
                <w:rFonts w:ascii="Calibri" w:hAnsi="Calibri" w:cs="Calibri"/>
              </w:rPr>
              <w:t xml:space="preserve"> will</w:t>
            </w:r>
            <w:r w:rsidRPr="00922EEF">
              <w:rPr>
                <w:rFonts w:ascii="Calibri" w:hAnsi="Calibri" w:cs="Calibri"/>
              </w:rPr>
              <w:t xml:space="preserve"> support </w:t>
            </w:r>
            <w:r w:rsidR="00E316B0">
              <w:rPr>
                <w:rFonts w:ascii="Calibri" w:hAnsi="Calibri" w:cs="Calibri"/>
              </w:rPr>
              <w:t xml:space="preserve">ongoing </w:t>
            </w:r>
            <w:r w:rsidRPr="00922EEF">
              <w:rPr>
                <w:rFonts w:ascii="Calibri" w:hAnsi="Calibri" w:cs="Calibri"/>
              </w:rPr>
              <w:t>food and program costs.</w:t>
            </w:r>
            <w:r w:rsidR="00B513E4">
              <w:rPr>
                <w:rFonts w:ascii="Calibri" w:hAnsi="Calibri" w:cs="Calibri"/>
              </w:rPr>
              <w:t xml:space="preserve"> </w:t>
            </w:r>
          </w:p>
          <w:p w14:paraId="5962ED35" w14:textId="77777777" w:rsidR="00A9736F" w:rsidRPr="002F6326" w:rsidRDefault="00A9736F" w:rsidP="005564B1">
            <w:pPr>
              <w:pStyle w:val="NoSpacing"/>
              <w:rPr>
                <w:rFonts w:ascii="Calibri" w:hAnsi="Calibri" w:cs="Calibri"/>
              </w:rPr>
            </w:pPr>
          </w:p>
          <w:p w14:paraId="1990F3F1" w14:textId="34D97B3A" w:rsidR="008B6DBF" w:rsidRPr="002F6326" w:rsidRDefault="008B6DBF" w:rsidP="005564B1">
            <w:pPr>
              <w:pStyle w:val="NoSpacing"/>
              <w:rPr>
                <w:rFonts w:ascii="Calibri" w:hAnsi="Calibri" w:cs="Calibri"/>
              </w:rPr>
            </w:pPr>
          </w:p>
        </w:tc>
      </w:tr>
      <w:tr w:rsidR="005564B1" w:rsidRPr="00BB6BE7" w14:paraId="07B265F6" w14:textId="77777777" w:rsidTr="005564B1">
        <w:trPr>
          <w:trHeight w:val="630"/>
        </w:trPr>
        <w:tc>
          <w:tcPr>
            <w:tcW w:w="3415" w:type="dxa"/>
            <w:vAlign w:val="center"/>
            <w:hideMark/>
          </w:tcPr>
          <w:p w14:paraId="01813FAA" w14:textId="4A976102" w:rsidR="00163526" w:rsidRPr="00904860" w:rsidRDefault="00163526" w:rsidP="005564B1">
            <w:pPr>
              <w:pStyle w:val="NoSpacing"/>
              <w:rPr>
                <w:rFonts w:ascii="Calibri" w:hAnsi="Calibri" w:cs="Calibri"/>
                <w:b/>
                <w:bCs/>
              </w:rPr>
            </w:pPr>
            <w:hyperlink r:id="rId25" w:history="1">
              <w:r w:rsidRPr="00904860">
                <w:rPr>
                  <w:rFonts w:ascii="Calibri" w:hAnsi="Calibri" w:cs="Calibri"/>
                  <w:b/>
                  <w:bCs/>
                </w:rPr>
                <w:t xml:space="preserve">Go Skate Day 2026 </w:t>
              </w:r>
              <w:r w:rsidR="00AA61AD">
                <w:rPr>
                  <w:rFonts w:ascii="Calibri" w:hAnsi="Calibri" w:cs="Calibri"/>
                  <w:b/>
                  <w:bCs/>
                </w:rPr>
                <w:t>S</w:t>
              </w:r>
              <w:r w:rsidRPr="00904860">
                <w:rPr>
                  <w:rFonts w:ascii="Calibri" w:hAnsi="Calibri" w:cs="Calibri"/>
                  <w:b/>
                  <w:bCs/>
                </w:rPr>
                <w:t xml:space="preserve">katepark </w:t>
              </w:r>
              <w:r w:rsidR="00AA61AD">
                <w:rPr>
                  <w:rFonts w:ascii="Calibri" w:hAnsi="Calibri" w:cs="Calibri"/>
                  <w:b/>
                  <w:bCs/>
                </w:rPr>
                <w:t>J</w:t>
              </w:r>
              <w:r w:rsidRPr="00904860">
                <w:rPr>
                  <w:rFonts w:ascii="Calibri" w:hAnsi="Calibri" w:cs="Calibri"/>
                  <w:b/>
                  <w:bCs/>
                </w:rPr>
                <w:t>am</w:t>
              </w:r>
            </w:hyperlink>
          </w:p>
          <w:p w14:paraId="1EF42B7C" w14:textId="27993EB1" w:rsidR="00163526" w:rsidRPr="00904860" w:rsidRDefault="00904860" w:rsidP="005564B1">
            <w:pPr>
              <w:pStyle w:val="NoSpacing"/>
              <w:rPr>
                <w:rFonts w:ascii="Calibri" w:hAnsi="Calibri" w:cs="Calibri"/>
                <w:i/>
                <w:iCs/>
              </w:rPr>
            </w:pPr>
            <w:r w:rsidRPr="00904860">
              <w:rPr>
                <w:rFonts w:ascii="Calibri" w:hAnsi="Calibri" w:cs="Calibri"/>
                <w:i/>
                <w:iCs/>
              </w:rPr>
              <w:t>Local Youth / Temiskaming District Secondary School</w:t>
            </w:r>
          </w:p>
        </w:tc>
        <w:tc>
          <w:tcPr>
            <w:tcW w:w="6480" w:type="dxa"/>
            <w:vAlign w:val="bottom"/>
            <w:hideMark/>
          </w:tcPr>
          <w:p w14:paraId="3DB1AB85" w14:textId="77777777" w:rsidR="00163526" w:rsidRDefault="00163526" w:rsidP="005564B1">
            <w:pPr>
              <w:pStyle w:val="NoSpacing"/>
              <w:rPr>
                <w:rFonts w:ascii="Calibri" w:hAnsi="Calibri" w:cs="Calibri"/>
              </w:rPr>
            </w:pPr>
            <w:r w:rsidRPr="00BB6BE7">
              <w:rPr>
                <w:rFonts w:ascii="Calibri" w:hAnsi="Calibri" w:cs="Calibri"/>
              </w:rPr>
              <w:t xml:space="preserve"> </w:t>
            </w:r>
          </w:p>
          <w:p w14:paraId="0210F63C" w14:textId="5F70D17D" w:rsidR="008B6DBF" w:rsidRDefault="00AC6DDD" w:rsidP="005564B1">
            <w:pPr>
              <w:pStyle w:val="NoSpacing"/>
              <w:rPr>
                <w:rFonts w:ascii="Calibri" w:hAnsi="Calibri" w:cs="Calibri"/>
              </w:rPr>
            </w:pPr>
            <w:r>
              <w:rPr>
                <w:rFonts w:ascii="Calibri" w:hAnsi="Calibri" w:cs="Calibri"/>
              </w:rPr>
              <w:t>A group of local skaters will use the funds</w:t>
            </w:r>
            <w:r w:rsidR="0098162E">
              <w:rPr>
                <w:rFonts w:ascii="Calibri" w:hAnsi="Calibri" w:cs="Calibri"/>
              </w:rPr>
              <w:t xml:space="preserve"> to organize the</w:t>
            </w:r>
            <w:r w:rsidR="00727EC7" w:rsidRPr="00727EC7">
              <w:rPr>
                <w:rFonts w:ascii="Calibri" w:hAnsi="Calibri" w:cs="Calibri"/>
              </w:rPr>
              <w:t xml:space="preserve"> second annual “Go Skate Day Jam” at the Carter Antila Memorial Skate Park. This event will bring </w:t>
            </w:r>
            <w:r w:rsidR="00112960">
              <w:rPr>
                <w:rFonts w:ascii="Calibri" w:hAnsi="Calibri" w:cs="Calibri"/>
              </w:rPr>
              <w:t xml:space="preserve">the community </w:t>
            </w:r>
            <w:r w:rsidR="00727EC7" w:rsidRPr="00727EC7">
              <w:rPr>
                <w:rFonts w:ascii="Calibri" w:hAnsi="Calibri" w:cs="Calibri"/>
              </w:rPr>
              <w:t xml:space="preserve">together for an outdoor skating day that promotes physical activity, fun, and community connection through friendly </w:t>
            </w:r>
            <w:r w:rsidR="00727EC7">
              <w:rPr>
                <w:rFonts w:ascii="Calibri" w:hAnsi="Calibri" w:cs="Calibri"/>
              </w:rPr>
              <w:t xml:space="preserve">competition. </w:t>
            </w:r>
          </w:p>
          <w:p w14:paraId="5BB48501" w14:textId="77777777" w:rsidR="008B6DBF" w:rsidRDefault="008B6DBF" w:rsidP="005564B1">
            <w:pPr>
              <w:pStyle w:val="NoSpacing"/>
              <w:rPr>
                <w:rFonts w:ascii="Calibri" w:hAnsi="Calibri" w:cs="Calibri"/>
              </w:rPr>
            </w:pPr>
          </w:p>
          <w:p w14:paraId="3BFD83B4" w14:textId="67B049A2" w:rsidR="008B6DBF" w:rsidRPr="00BB6BE7" w:rsidRDefault="008B6DBF" w:rsidP="005564B1">
            <w:pPr>
              <w:pStyle w:val="NoSpacing"/>
              <w:rPr>
                <w:rFonts w:ascii="Calibri" w:hAnsi="Calibri" w:cs="Calibri"/>
              </w:rPr>
            </w:pPr>
          </w:p>
        </w:tc>
      </w:tr>
      <w:tr w:rsidR="005564B1" w:rsidRPr="001465E2" w14:paraId="59CC9370" w14:textId="77777777" w:rsidTr="005564B1">
        <w:trPr>
          <w:trHeight w:val="945"/>
        </w:trPr>
        <w:tc>
          <w:tcPr>
            <w:tcW w:w="3415" w:type="dxa"/>
            <w:vAlign w:val="center"/>
            <w:hideMark/>
          </w:tcPr>
          <w:p w14:paraId="743408A5" w14:textId="0FCFD101" w:rsidR="00163526" w:rsidRPr="005D4E4B" w:rsidRDefault="00163526" w:rsidP="005564B1">
            <w:pPr>
              <w:pStyle w:val="NoSpacing"/>
              <w:rPr>
                <w:rFonts w:ascii="Calibri" w:hAnsi="Calibri" w:cs="Calibri"/>
                <w:b/>
                <w:bCs/>
                <w:lang w:val="fr-CA"/>
              </w:rPr>
            </w:pPr>
            <w:hyperlink r:id="rId26" w:history="1">
              <w:r w:rsidRPr="005D4E4B">
                <w:rPr>
                  <w:rFonts w:ascii="Calibri" w:hAnsi="Calibri" w:cs="Calibri"/>
                  <w:b/>
                  <w:bCs/>
                  <w:lang w:val="fr-CA"/>
                </w:rPr>
                <w:t>Pottery Club</w:t>
              </w:r>
            </w:hyperlink>
          </w:p>
          <w:p w14:paraId="2CAB5C53" w14:textId="4F050CFB" w:rsidR="00163526" w:rsidRPr="005D4E4B" w:rsidRDefault="00163526" w:rsidP="005564B1">
            <w:pPr>
              <w:pStyle w:val="NoSpacing"/>
              <w:rPr>
                <w:rFonts w:ascii="Calibri" w:hAnsi="Calibri" w:cs="Calibri"/>
                <w:i/>
                <w:iCs/>
                <w:lang w:val="fr-CA"/>
              </w:rPr>
            </w:pPr>
            <w:r w:rsidRPr="005D4E4B">
              <w:rPr>
                <w:rFonts w:ascii="Calibri" w:hAnsi="Calibri" w:cs="Calibri"/>
                <w:i/>
                <w:iCs/>
                <w:lang w:val="fr-CA"/>
              </w:rPr>
              <w:t>École secondaire catholique sainte marie</w:t>
            </w:r>
          </w:p>
        </w:tc>
        <w:tc>
          <w:tcPr>
            <w:tcW w:w="6480" w:type="dxa"/>
            <w:vAlign w:val="bottom"/>
            <w:hideMark/>
          </w:tcPr>
          <w:p w14:paraId="2F856D4F" w14:textId="77777777" w:rsidR="00001116" w:rsidRDefault="00001116" w:rsidP="001465E2">
            <w:pPr>
              <w:pStyle w:val="NoSpacing"/>
              <w:rPr>
                <w:rFonts w:ascii="Calibri" w:hAnsi="Calibri" w:cs="Calibri"/>
              </w:rPr>
            </w:pPr>
          </w:p>
          <w:p w14:paraId="77E20AE6" w14:textId="6B657D51" w:rsidR="00163526" w:rsidRDefault="003A5E49" w:rsidP="001465E2">
            <w:pPr>
              <w:pStyle w:val="NoSpacing"/>
              <w:rPr>
                <w:rFonts w:ascii="Calibri" w:hAnsi="Calibri" w:cs="Calibri"/>
              </w:rPr>
            </w:pPr>
            <w:r w:rsidRPr="003A5E49">
              <w:rPr>
                <w:rFonts w:ascii="Calibri" w:hAnsi="Calibri" w:cs="Calibri"/>
              </w:rPr>
              <w:t>Funding will support a Pottery Club for students in grades 7–12, building on the school library’s growth into a creative and welcoming space. Students will have regular opportunities to try pottery and other hands-on activities that support creativity, mindfulness, skill-building, and a stronger sense of belonging at school.</w:t>
            </w:r>
          </w:p>
          <w:p w14:paraId="42AB0192" w14:textId="77777777" w:rsidR="000D40AE" w:rsidRDefault="000D40AE" w:rsidP="001465E2">
            <w:pPr>
              <w:pStyle w:val="NoSpacing"/>
              <w:rPr>
                <w:rFonts w:ascii="Calibri" w:hAnsi="Calibri" w:cs="Calibri"/>
              </w:rPr>
            </w:pPr>
          </w:p>
          <w:p w14:paraId="7536FE74" w14:textId="141AD187" w:rsidR="002636CD" w:rsidRPr="001465E2" w:rsidRDefault="002636CD" w:rsidP="001465E2">
            <w:pPr>
              <w:pStyle w:val="NoSpacing"/>
              <w:rPr>
                <w:rFonts w:ascii="Calibri" w:hAnsi="Calibri" w:cs="Calibri"/>
              </w:rPr>
            </w:pPr>
          </w:p>
        </w:tc>
      </w:tr>
      <w:tr w:rsidR="005564B1" w:rsidRPr="00BB6BE7" w14:paraId="28251CB1" w14:textId="77777777" w:rsidTr="005564B1">
        <w:trPr>
          <w:trHeight w:val="945"/>
        </w:trPr>
        <w:tc>
          <w:tcPr>
            <w:tcW w:w="3415" w:type="dxa"/>
            <w:vAlign w:val="center"/>
            <w:hideMark/>
          </w:tcPr>
          <w:p w14:paraId="59E06827" w14:textId="747F7A91" w:rsidR="00163526" w:rsidRPr="002636CD" w:rsidRDefault="00163526" w:rsidP="005564B1">
            <w:pPr>
              <w:pStyle w:val="NoSpacing"/>
              <w:rPr>
                <w:rFonts w:ascii="Calibri" w:hAnsi="Calibri" w:cs="Calibri"/>
                <w:b/>
                <w:bCs/>
              </w:rPr>
            </w:pPr>
            <w:hyperlink r:id="rId27" w:history="1">
              <w:r w:rsidRPr="002636CD">
                <w:rPr>
                  <w:rFonts w:ascii="Calibri" w:hAnsi="Calibri" w:cs="Calibri"/>
                  <w:b/>
                  <w:bCs/>
                </w:rPr>
                <w:t>Cold Weather Camping Equipment</w:t>
              </w:r>
            </w:hyperlink>
          </w:p>
          <w:p w14:paraId="5F51B23A" w14:textId="12E6857B" w:rsidR="00163526" w:rsidRPr="002636CD" w:rsidRDefault="00163526" w:rsidP="005564B1">
            <w:pPr>
              <w:pStyle w:val="NoSpacing"/>
              <w:rPr>
                <w:rFonts w:ascii="Calibri" w:hAnsi="Calibri" w:cs="Calibri"/>
                <w:i/>
                <w:iCs/>
              </w:rPr>
            </w:pPr>
            <w:r w:rsidRPr="002636CD">
              <w:rPr>
                <w:rFonts w:ascii="Calibri" w:hAnsi="Calibri" w:cs="Calibri"/>
                <w:i/>
                <w:iCs/>
              </w:rPr>
              <w:t>Temiskaming Shores Scout</w:t>
            </w:r>
            <w:r w:rsidR="00970937">
              <w:rPr>
                <w:rFonts w:ascii="Calibri" w:hAnsi="Calibri" w:cs="Calibri"/>
                <w:i/>
                <w:iCs/>
              </w:rPr>
              <w:t>s</w:t>
            </w:r>
          </w:p>
        </w:tc>
        <w:tc>
          <w:tcPr>
            <w:tcW w:w="6480" w:type="dxa"/>
            <w:vAlign w:val="bottom"/>
            <w:hideMark/>
          </w:tcPr>
          <w:p w14:paraId="5489741D" w14:textId="77777777" w:rsidR="000B26C6" w:rsidRDefault="000B26C6" w:rsidP="005564B1">
            <w:pPr>
              <w:pStyle w:val="NoSpacing"/>
              <w:rPr>
                <w:rFonts w:ascii="Calibri" w:hAnsi="Calibri" w:cs="Calibri"/>
              </w:rPr>
            </w:pPr>
          </w:p>
          <w:p w14:paraId="7A7C1B44" w14:textId="062F02C2" w:rsidR="00970937" w:rsidRDefault="007A73AF" w:rsidP="005564B1">
            <w:pPr>
              <w:pStyle w:val="NoSpacing"/>
              <w:rPr>
                <w:rFonts w:ascii="Calibri" w:hAnsi="Calibri" w:cs="Calibri"/>
              </w:rPr>
            </w:pPr>
            <w:r w:rsidRPr="007A73AF">
              <w:rPr>
                <w:rFonts w:ascii="Calibri" w:hAnsi="Calibri" w:cs="Calibri"/>
              </w:rPr>
              <w:t>Funding will enable the Temiskaming Shores Scout Group to upgrade their winter camping equipment, expanding opportunities for outdoor programming during the colder months. This investment will also help reduce barriers to participation, making winter camping more accessible to local youth.</w:t>
            </w:r>
          </w:p>
          <w:p w14:paraId="6DA14AB4" w14:textId="77777777" w:rsidR="000D40AE" w:rsidRDefault="000D40AE" w:rsidP="005564B1">
            <w:pPr>
              <w:pStyle w:val="NoSpacing"/>
              <w:rPr>
                <w:rFonts w:ascii="Calibri" w:hAnsi="Calibri" w:cs="Calibri"/>
              </w:rPr>
            </w:pPr>
          </w:p>
          <w:p w14:paraId="0F7F77D7" w14:textId="6AC4A04C" w:rsidR="000B26C6" w:rsidRPr="00BB6BE7" w:rsidRDefault="000B26C6" w:rsidP="005564B1">
            <w:pPr>
              <w:pStyle w:val="NoSpacing"/>
              <w:rPr>
                <w:rFonts w:ascii="Calibri" w:hAnsi="Calibri" w:cs="Calibri"/>
              </w:rPr>
            </w:pPr>
          </w:p>
        </w:tc>
      </w:tr>
      <w:tr w:rsidR="005564B1" w:rsidRPr="00BB6BE7" w14:paraId="4A99F69B" w14:textId="77777777" w:rsidTr="005564B1">
        <w:trPr>
          <w:trHeight w:val="630"/>
        </w:trPr>
        <w:tc>
          <w:tcPr>
            <w:tcW w:w="3415" w:type="dxa"/>
            <w:vAlign w:val="center"/>
            <w:hideMark/>
          </w:tcPr>
          <w:p w14:paraId="55129A00" w14:textId="481DBD74" w:rsidR="00163526" w:rsidRPr="002636CD" w:rsidRDefault="00163526" w:rsidP="005564B1">
            <w:pPr>
              <w:pStyle w:val="NoSpacing"/>
              <w:rPr>
                <w:rFonts w:ascii="Calibri" w:hAnsi="Calibri" w:cs="Calibri"/>
                <w:b/>
                <w:bCs/>
              </w:rPr>
            </w:pPr>
            <w:hyperlink r:id="rId28" w:history="1">
              <w:r w:rsidRPr="002636CD">
                <w:rPr>
                  <w:rFonts w:ascii="Calibri" w:hAnsi="Calibri" w:cs="Calibri"/>
                  <w:b/>
                  <w:bCs/>
                </w:rPr>
                <w:t>Cobalt Mining Museum</w:t>
              </w:r>
            </w:hyperlink>
          </w:p>
          <w:p w14:paraId="4A1EEA73" w14:textId="4027C5D7" w:rsidR="00163526" w:rsidRPr="002636CD" w:rsidRDefault="00F30C24" w:rsidP="005564B1">
            <w:pPr>
              <w:pStyle w:val="NoSpacing"/>
              <w:rPr>
                <w:rFonts w:ascii="Calibri" w:hAnsi="Calibri" w:cs="Calibri"/>
                <w:i/>
                <w:iCs/>
              </w:rPr>
            </w:pPr>
            <w:r>
              <w:rPr>
                <w:rFonts w:ascii="Calibri" w:hAnsi="Calibri" w:cs="Calibri"/>
                <w:i/>
                <w:iCs/>
              </w:rPr>
              <w:t>March Break Comic Strip Mining Madness</w:t>
            </w:r>
          </w:p>
        </w:tc>
        <w:tc>
          <w:tcPr>
            <w:tcW w:w="6480" w:type="dxa"/>
            <w:vAlign w:val="bottom"/>
            <w:hideMark/>
          </w:tcPr>
          <w:p w14:paraId="0B882413" w14:textId="77777777" w:rsidR="00163526" w:rsidRDefault="00163526" w:rsidP="005564B1">
            <w:pPr>
              <w:pStyle w:val="NoSpacing"/>
              <w:rPr>
                <w:rFonts w:ascii="Calibri" w:hAnsi="Calibri" w:cs="Calibri"/>
              </w:rPr>
            </w:pPr>
            <w:r w:rsidRPr="00BB6BE7">
              <w:rPr>
                <w:rFonts w:ascii="Calibri" w:hAnsi="Calibri" w:cs="Calibri"/>
              </w:rPr>
              <w:t xml:space="preserve"> </w:t>
            </w:r>
          </w:p>
          <w:p w14:paraId="4BC2F4D2" w14:textId="77777777" w:rsidR="0095609A" w:rsidRDefault="001C076E" w:rsidP="005564B1">
            <w:pPr>
              <w:pStyle w:val="NoSpacing"/>
              <w:rPr>
                <w:rFonts w:ascii="Calibri" w:hAnsi="Calibri" w:cs="Calibri"/>
              </w:rPr>
            </w:pPr>
            <w:r w:rsidRPr="001C076E">
              <w:rPr>
                <w:rFonts w:ascii="Calibri" w:hAnsi="Calibri" w:cs="Calibri"/>
              </w:rPr>
              <w:t>The Cobalt Mining Museum preserves and shares the history of the Cobalt Mining Camp, and the social history of Cobalt and Coleman.</w:t>
            </w:r>
            <w:r w:rsidR="002F1A7A">
              <w:rPr>
                <w:rFonts w:ascii="Calibri" w:hAnsi="Calibri" w:cs="Calibri"/>
              </w:rPr>
              <w:t xml:space="preserve"> Their goal for this project</w:t>
            </w:r>
            <w:r w:rsidR="002F1A7A" w:rsidRPr="002F1A7A">
              <w:rPr>
                <w:rFonts w:ascii="Calibri" w:hAnsi="Calibri" w:cs="Calibri"/>
              </w:rPr>
              <w:t xml:space="preserve"> is to provide an opportunity for Cobalt youth aged 16 to 17 to lead March break activities for kids in Cobalt ages 8 to 11.  The participants will create comic strips based on the history of mining in Cobalt, guided by a professional Cobalt-based comic strip artist.</w:t>
            </w:r>
          </w:p>
          <w:p w14:paraId="74C97983" w14:textId="77777777" w:rsidR="008C2AA8" w:rsidRDefault="008C2AA8" w:rsidP="005564B1">
            <w:pPr>
              <w:pStyle w:val="NoSpacing"/>
              <w:rPr>
                <w:rFonts w:ascii="Calibri" w:hAnsi="Calibri" w:cs="Calibri"/>
              </w:rPr>
            </w:pPr>
          </w:p>
          <w:p w14:paraId="49F4ACE7" w14:textId="13A46F3C" w:rsidR="002F1A7A" w:rsidRPr="00BB6BE7" w:rsidRDefault="002F1A7A" w:rsidP="005564B1">
            <w:pPr>
              <w:pStyle w:val="NoSpacing"/>
              <w:rPr>
                <w:rFonts w:ascii="Calibri" w:hAnsi="Calibri" w:cs="Calibri"/>
              </w:rPr>
            </w:pPr>
          </w:p>
        </w:tc>
      </w:tr>
      <w:tr w:rsidR="005564B1" w:rsidRPr="00BB6BE7" w14:paraId="7380FDB9" w14:textId="77777777" w:rsidTr="005564B1">
        <w:trPr>
          <w:trHeight w:val="945"/>
        </w:trPr>
        <w:tc>
          <w:tcPr>
            <w:tcW w:w="3415" w:type="dxa"/>
            <w:vAlign w:val="center"/>
            <w:hideMark/>
          </w:tcPr>
          <w:p w14:paraId="5F6C9F0D" w14:textId="3E3B5CF3" w:rsidR="00163526" w:rsidRPr="00FA1DA1" w:rsidRDefault="00163526" w:rsidP="005564B1">
            <w:pPr>
              <w:pStyle w:val="NoSpacing"/>
              <w:rPr>
                <w:rFonts w:ascii="Calibri" w:hAnsi="Calibri" w:cs="Calibri"/>
                <w:b/>
                <w:bCs/>
              </w:rPr>
            </w:pPr>
            <w:hyperlink r:id="rId29" w:history="1">
              <w:r w:rsidR="003D4E72" w:rsidRPr="00FA1DA1">
                <w:rPr>
                  <w:rFonts w:ascii="Calibri" w:hAnsi="Calibri" w:cs="Calibri"/>
                  <w:b/>
                  <w:bCs/>
                </w:rPr>
                <w:t>Deep</w:t>
              </w:r>
            </w:hyperlink>
            <w:r w:rsidR="003D4E72" w:rsidRPr="00FA1DA1">
              <w:rPr>
                <w:rFonts w:ascii="Calibri" w:hAnsi="Calibri" w:cs="Calibri"/>
                <w:b/>
                <w:bCs/>
              </w:rPr>
              <w:t xml:space="preserve"> Water Youth</w:t>
            </w:r>
          </w:p>
          <w:p w14:paraId="275DE673" w14:textId="651E9B06" w:rsidR="00163526" w:rsidRPr="002636CD" w:rsidRDefault="00163526" w:rsidP="005564B1">
            <w:pPr>
              <w:pStyle w:val="NoSpacing"/>
              <w:rPr>
                <w:rFonts w:ascii="Calibri" w:hAnsi="Calibri" w:cs="Calibri"/>
                <w:i/>
                <w:iCs/>
              </w:rPr>
            </w:pPr>
            <w:r w:rsidRPr="002636CD">
              <w:rPr>
                <w:rFonts w:ascii="Calibri" w:hAnsi="Calibri" w:cs="Calibri"/>
                <w:i/>
                <w:iCs/>
              </w:rPr>
              <w:t>Temiskaming Pentecostal Church</w:t>
            </w:r>
          </w:p>
        </w:tc>
        <w:tc>
          <w:tcPr>
            <w:tcW w:w="6480" w:type="dxa"/>
            <w:vAlign w:val="bottom"/>
            <w:hideMark/>
          </w:tcPr>
          <w:p w14:paraId="7D66BC13" w14:textId="77777777" w:rsidR="0010109F" w:rsidRDefault="0010109F" w:rsidP="003C0526">
            <w:pPr>
              <w:pStyle w:val="NoSpacing"/>
              <w:rPr>
                <w:rFonts w:ascii="Calibri" w:hAnsi="Calibri" w:cs="Calibri"/>
              </w:rPr>
            </w:pPr>
          </w:p>
          <w:p w14:paraId="12045C79" w14:textId="773668FD" w:rsidR="003C0526" w:rsidRDefault="003C0526" w:rsidP="003C0526">
            <w:pPr>
              <w:pStyle w:val="NoSpacing"/>
              <w:rPr>
                <w:rFonts w:ascii="Calibri" w:hAnsi="Calibri" w:cs="Calibri"/>
              </w:rPr>
            </w:pPr>
            <w:r w:rsidRPr="003C0526">
              <w:rPr>
                <w:rFonts w:ascii="Calibri" w:hAnsi="Calibri" w:cs="Calibri"/>
              </w:rPr>
              <w:t xml:space="preserve">Held weekly on Thursday evenings for Grades 7–12, </w:t>
            </w:r>
            <w:r w:rsidR="0010109F">
              <w:rPr>
                <w:rFonts w:ascii="Calibri" w:hAnsi="Calibri" w:cs="Calibri"/>
              </w:rPr>
              <w:t xml:space="preserve">the </w:t>
            </w:r>
            <w:r w:rsidR="001F08D9">
              <w:rPr>
                <w:rFonts w:ascii="Calibri" w:hAnsi="Calibri" w:cs="Calibri"/>
              </w:rPr>
              <w:t>Deep Water Youth program</w:t>
            </w:r>
            <w:r w:rsidRPr="003C0526">
              <w:rPr>
                <w:rFonts w:ascii="Calibri" w:hAnsi="Calibri" w:cs="Calibri"/>
              </w:rPr>
              <w:t xml:space="preserve"> offers gym activities, life skills sessions, snacks, and social time. </w:t>
            </w:r>
            <w:r w:rsidR="001F08D9">
              <w:rPr>
                <w:rFonts w:ascii="Calibri" w:hAnsi="Calibri" w:cs="Calibri"/>
              </w:rPr>
              <w:t xml:space="preserve">The program </w:t>
            </w:r>
            <w:r w:rsidR="001F08D9" w:rsidRPr="003C0526">
              <w:rPr>
                <w:rFonts w:ascii="Calibri" w:hAnsi="Calibri" w:cs="Calibri"/>
              </w:rPr>
              <w:t xml:space="preserve">has expanded from 10 to over 30 </w:t>
            </w:r>
            <w:r w:rsidR="001F08D9">
              <w:rPr>
                <w:rFonts w:ascii="Calibri" w:hAnsi="Calibri" w:cs="Calibri"/>
              </w:rPr>
              <w:t>youth</w:t>
            </w:r>
            <w:r w:rsidR="001F08D9" w:rsidRPr="003C0526">
              <w:rPr>
                <w:rFonts w:ascii="Calibri" w:hAnsi="Calibri" w:cs="Calibri"/>
              </w:rPr>
              <w:t xml:space="preserve"> since September 2025.</w:t>
            </w:r>
            <w:r w:rsidR="001F08D9">
              <w:rPr>
                <w:rFonts w:ascii="Calibri" w:hAnsi="Calibri" w:cs="Calibri"/>
              </w:rPr>
              <w:t xml:space="preserve"> </w:t>
            </w:r>
            <w:r w:rsidRPr="003C0526">
              <w:rPr>
                <w:rFonts w:ascii="Calibri" w:hAnsi="Calibri" w:cs="Calibri"/>
              </w:rPr>
              <w:t>This funding will help upgrade sports equipment and the youth space, while also supporting ongoing program needs such as food.</w:t>
            </w:r>
          </w:p>
          <w:p w14:paraId="7268EF85" w14:textId="77777777" w:rsidR="008C2AA8" w:rsidRPr="003C0526" w:rsidRDefault="008C2AA8" w:rsidP="003C0526">
            <w:pPr>
              <w:pStyle w:val="NoSpacing"/>
              <w:rPr>
                <w:rFonts w:ascii="Calibri" w:hAnsi="Calibri" w:cs="Calibri"/>
              </w:rPr>
            </w:pPr>
          </w:p>
          <w:p w14:paraId="56DCE66E" w14:textId="071A6EDD" w:rsidR="00163526" w:rsidRPr="00BB6BE7" w:rsidRDefault="00163526" w:rsidP="003378C2">
            <w:pPr>
              <w:pStyle w:val="NoSpacing"/>
              <w:rPr>
                <w:rFonts w:ascii="Calibri" w:hAnsi="Calibri" w:cs="Calibri"/>
              </w:rPr>
            </w:pPr>
          </w:p>
        </w:tc>
      </w:tr>
      <w:tr w:rsidR="005564B1" w:rsidRPr="00BB6BE7" w14:paraId="7392FD76" w14:textId="77777777" w:rsidTr="005564B1">
        <w:trPr>
          <w:trHeight w:val="630"/>
        </w:trPr>
        <w:tc>
          <w:tcPr>
            <w:tcW w:w="3415" w:type="dxa"/>
            <w:vAlign w:val="center"/>
            <w:hideMark/>
          </w:tcPr>
          <w:p w14:paraId="63DC281B" w14:textId="257F3D1D" w:rsidR="00163526" w:rsidRPr="00FA1DA1" w:rsidRDefault="00163526" w:rsidP="005564B1">
            <w:pPr>
              <w:pStyle w:val="NoSpacing"/>
              <w:rPr>
                <w:rFonts w:ascii="Calibri" w:hAnsi="Calibri" w:cs="Calibri"/>
                <w:b/>
                <w:bCs/>
              </w:rPr>
            </w:pPr>
            <w:hyperlink r:id="rId30" w:history="1">
              <w:r w:rsidR="00FA1DA1" w:rsidRPr="00FA1DA1">
                <w:rPr>
                  <w:rFonts w:ascii="Calibri" w:hAnsi="Calibri" w:cs="Calibri"/>
                  <w:b/>
                  <w:bCs/>
                </w:rPr>
                <w:t>Small</w:t>
              </w:r>
            </w:hyperlink>
            <w:r w:rsidR="00FA1DA1" w:rsidRPr="00FA1DA1">
              <w:rPr>
                <w:rFonts w:ascii="Calibri" w:hAnsi="Calibri" w:cs="Calibri"/>
                <w:b/>
                <w:bCs/>
              </w:rPr>
              <w:t xml:space="preserve"> Pond Theatre Camp</w:t>
            </w:r>
          </w:p>
          <w:p w14:paraId="49C78EC1" w14:textId="0FFB869A" w:rsidR="00163526" w:rsidRPr="00BB6BE7" w:rsidRDefault="00163526" w:rsidP="005564B1">
            <w:pPr>
              <w:pStyle w:val="NoSpacing"/>
              <w:rPr>
                <w:rFonts w:ascii="Calibri" w:hAnsi="Calibri" w:cs="Calibri"/>
              </w:rPr>
            </w:pPr>
            <w:r w:rsidRPr="00BB6BE7">
              <w:rPr>
                <w:rFonts w:ascii="Calibri" w:hAnsi="Calibri" w:cs="Calibri"/>
              </w:rPr>
              <w:t>Small Pond Entertainers</w:t>
            </w:r>
          </w:p>
        </w:tc>
        <w:tc>
          <w:tcPr>
            <w:tcW w:w="6480" w:type="dxa"/>
            <w:vAlign w:val="bottom"/>
            <w:hideMark/>
          </w:tcPr>
          <w:p w14:paraId="3C23F4F0" w14:textId="77777777" w:rsidR="00001116" w:rsidRDefault="00001116" w:rsidP="005564B1">
            <w:pPr>
              <w:pStyle w:val="NoSpacing"/>
              <w:rPr>
                <w:rFonts w:ascii="Calibri" w:hAnsi="Calibri" w:cs="Calibri"/>
              </w:rPr>
            </w:pPr>
          </w:p>
          <w:p w14:paraId="67281D84" w14:textId="37F138FC" w:rsidR="00163526" w:rsidRDefault="00DF2EA9" w:rsidP="005564B1">
            <w:pPr>
              <w:pStyle w:val="NoSpacing"/>
              <w:rPr>
                <w:rFonts w:ascii="Calibri" w:hAnsi="Calibri" w:cs="Calibri"/>
              </w:rPr>
            </w:pPr>
            <w:r w:rsidRPr="00DF2EA9">
              <w:rPr>
                <w:rFonts w:ascii="Calibri" w:hAnsi="Calibri" w:cs="Calibri"/>
              </w:rPr>
              <w:t>Funding will support a long-standing community theatre camp by offsetting play licensing fees, helping keep participation costs low and improving access to arts programming for local youth. The program provides a valuable space for youth</w:t>
            </w:r>
            <w:r w:rsidR="00FA1DA1">
              <w:rPr>
                <w:rFonts w:ascii="Calibri" w:hAnsi="Calibri" w:cs="Calibri"/>
              </w:rPr>
              <w:t xml:space="preserve"> </w:t>
            </w:r>
            <w:r w:rsidRPr="00DF2EA9">
              <w:rPr>
                <w:rFonts w:ascii="Calibri" w:hAnsi="Calibri" w:cs="Calibri"/>
              </w:rPr>
              <w:t xml:space="preserve">to build teamwork, confidence, and creativity, while also supporting positive mental health. With over 20 years of success, local youth employment, and strong ongoing demand, including interest from older </w:t>
            </w:r>
            <w:r w:rsidR="00EC0331">
              <w:rPr>
                <w:rFonts w:ascii="Calibri" w:hAnsi="Calibri" w:cs="Calibri"/>
              </w:rPr>
              <w:t>teens</w:t>
            </w:r>
            <w:r w:rsidRPr="00DF2EA9">
              <w:rPr>
                <w:rFonts w:ascii="Calibri" w:hAnsi="Calibri" w:cs="Calibri"/>
              </w:rPr>
              <w:t>, the program continues to grow and is planning expansion for summer 2026.</w:t>
            </w:r>
          </w:p>
          <w:p w14:paraId="0870D344" w14:textId="77777777" w:rsidR="00001116" w:rsidRDefault="00001116" w:rsidP="005564B1">
            <w:pPr>
              <w:pStyle w:val="NoSpacing"/>
              <w:rPr>
                <w:rFonts w:ascii="Calibri" w:hAnsi="Calibri" w:cs="Calibri"/>
              </w:rPr>
            </w:pPr>
          </w:p>
          <w:p w14:paraId="37A5ED72" w14:textId="15E05753" w:rsidR="00EC0331" w:rsidRPr="00BB6BE7" w:rsidRDefault="00EC0331" w:rsidP="005564B1">
            <w:pPr>
              <w:pStyle w:val="NoSpacing"/>
              <w:rPr>
                <w:rFonts w:ascii="Calibri" w:hAnsi="Calibri" w:cs="Calibri"/>
              </w:rPr>
            </w:pPr>
          </w:p>
        </w:tc>
      </w:tr>
    </w:tbl>
    <w:p w14:paraId="6880EB72" w14:textId="77777777" w:rsidR="00163526" w:rsidRDefault="00163526">
      <w:pPr>
        <w:rPr>
          <w:rFonts w:ascii="Calibri" w:hAnsi="Calibri" w:cs="Calibri"/>
          <w:sz w:val="24"/>
          <w:szCs w:val="24"/>
        </w:rPr>
      </w:pPr>
    </w:p>
    <w:p w14:paraId="0F2FA0C5" w14:textId="77777777" w:rsidR="0006444A" w:rsidRDefault="0006444A">
      <w:pPr>
        <w:rPr>
          <w:rFonts w:ascii="Calibri" w:hAnsi="Calibri" w:cs="Calibri"/>
          <w:sz w:val="24"/>
          <w:szCs w:val="24"/>
        </w:rPr>
      </w:pPr>
    </w:p>
    <w:p w14:paraId="36D524D6" w14:textId="77777777" w:rsidR="0006444A" w:rsidRDefault="0006444A">
      <w:pPr>
        <w:rPr>
          <w:rFonts w:ascii="Calibri" w:hAnsi="Calibri" w:cs="Calibri"/>
          <w:sz w:val="24"/>
          <w:szCs w:val="24"/>
        </w:rPr>
      </w:pPr>
    </w:p>
    <w:p w14:paraId="6B2FA632" w14:textId="77777777" w:rsidR="0006444A" w:rsidRPr="0006444A" w:rsidRDefault="0006444A" w:rsidP="0006444A">
      <w:pPr>
        <w:rPr>
          <w:rFonts w:ascii="Calibri" w:hAnsi="Calibri" w:cs="Calibri"/>
          <w:b/>
          <w:bCs/>
          <w:sz w:val="24"/>
          <w:szCs w:val="24"/>
        </w:rPr>
      </w:pPr>
      <w:r w:rsidRPr="0006444A">
        <w:rPr>
          <w:rFonts w:ascii="Calibri" w:hAnsi="Calibri" w:cs="Calibri"/>
          <w:b/>
          <w:bCs/>
          <w:sz w:val="24"/>
          <w:szCs w:val="24"/>
        </w:rPr>
        <w:t>What’s Next?</w:t>
      </w:r>
    </w:p>
    <w:p w14:paraId="1E07B118" w14:textId="0A8CDEDA" w:rsidR="0006444A" w:rsidRPr="0006444A" w:rsidRDefault="0006444A" w:rsidP="0006444A">
      <w:pPr>
        <w:rPr>
          <w:rFonts w:ascii="Calibri" w:hAnsi="Calibri" w:cs="Calibri"/>
          <w:sz w:val="24"/>
          <w:szCs w:val="24"/>
        </w:rPr>
      </w:pPr>
      <w:r w:rsidRPr="0006444A">
        <w:rPr>
          <w:rFonts w:ascii="Calibri" w:hAnsi="Calibri" w:cs="Calibri"/>
          <w:sz w:val="24"/>
          <w:szCs w:val="24"/>
        </w:rPr>
        <w:t>These projects are rolling out throughout 202</w:t>
      </w:r>
      <w:r>
        <w:rPr>
          <w:rFonts w:ascii="Calibri" w:hAnsi="Calibri" w:cs="Calibri"/>
          <w:sz w:val="24"/>
          <w:szCs w:val="24"/>
        </w:rPr>
        <w:t>6</w:t>
      </w:r>
      <w:r w:rsidRPr="0006444A">
        <w:rPr>
          <w:rFonts w:ascii="Calibri" w:hAnsi="Calibri" w:cs="Calibri"/>
          <w:sz w:val="24"/>
          <w:szCs w:val="24"/>
        </w:rPr>
        <w:t xml:space="preserve"> and we’re actively collecting stories, photos, and feedback to learn what worked and how to keep improving.</w:t>
      </w:r>
    </w:p>
    <w:p w14:paraId="2821B2F9" w14:textId="77777777" w:rsidR="0006444A" w:rsidRPr="0006444A" w:rsidRDefault="0006444A" w:rsidP="0006444A">
      <w:pPr>
        <w:rPr>
          <w:rFonts w:ascii="Calibri" w:hAnsi="Calibri" w:cs="Calibri"/>
          <w:sz w:val="24"/>
          <w:szCs w:val="24"/>
        </w:rPr>
      </w:pPr>
      <w:r w:rsidRPr="0006444A">
        <w:rPr>
          <w:rFonts w:ascii="Calibri" w:hAnsi="Calibri" w:cs="Calibri"/>
          <w:sz w:val="24"/>
          <w:szCs w:val="24"/>
        </w:rPr>
        <w:t>Stay tuned for future updates on what these amazing youth and partners are creating across the district!</w:t>
      </w:r>
    </w:p>
    <w:p w14:paraId="2FDBB859" w14:textId="77777777" w:rsidR="0006444A" w:rsidRPr="0006444A" w:rsidRDefault="0006444A" w:rsidP="0006444A">
      <w:pPr>
        <w:rPr>
          <w:rFonts w:ascii="Calibri" w:hAnsi="Calibri" w:cs="Calibri"/>
          <w:sz w:val="24"/>
          <w:szCs w:val="24"/>
        </w:rPr>
      </w:pPr>
      <w:r w:rsidRPr="0006444A">
        <w:rPr>
          <w:rFonts w:ascii="Calibri" w:hAnsi="Calibri" w:cs="Calibri"/>
          <w:sz w:val="24"/>
          <w:szCs w:val="24"/>
        </w:rPr>
        <w:t>Got questions about the fund or future opportunities? Email us at </w:t>
      </w:r>
      <w:hyperlink r:id="rId31" w:history="1">
        <w:r w:rsidRPr="0006444A">
          <w:rPr>
            <w:rStyle w:val="Hyperlink"/>
            <w:rFonts w:ascii="Calibri" w:hAnsi="Calibri" w:cs="Calibri"/>
            <w:b/>
            <w:bCs/>
            <w:sz w:val="24"/>
            <w:szCs w:val="24"/>
          </w:rPr>
          <w:t>PYT@neph.ca</w:t>
        </w:r>
      </w:hyperlink>
    </w:p>
    <w:p w14:paraId="69B40F44" w14:textId="77777777" w:rsidR="0006444A" w:rsidRPr="00BB6BE7" w:rsidRDefault="0006444A">
      <w:pPr>
        <w:rPr>
          <w:rFonts w:ascii="Calibri" w:hAnsi="Calibri" w:cs="Calibri"/>
          <w:sz w:val="24"/>
          <w:szCs w:val="24"/>
        </w:rPr>
      </w:pPr>
    </w:p>
    <w:sectPr w:rsidR="0006444A" w:rsidRPr="00BB6BE7" w:rsidSect="009F7BE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a Lamothe" w:date="2026-02-17T16:41:00Z" w:initials="EL">
    <w:p w14:paraId="2329B517" w14:textId="77777777" w:rsidR="006C635F" w:rsidRDefault="006C635F" w:rsidP="006C635F">
      <w:pPr>
        <w:pStyle w:val="CommentText"/>
      </w:pPr>
      <w:r>
        <w:rPr>
          <w:rStyle w:val="CommentReference"/>
        </w:rPr>
        <w:annotationRef/>
      </w:r>
      <w:hyperlink r:id="rId1" w:history="1">
        <w:r w:rsidRPr="001A49A1">
          <w:rPr>
            <w:rStyle w:val="Hyperlink"/>
          </w:rPr>
          <w:t>Youth Funds Master Score Sheet.xlsx</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29B5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99467" w16cex:dateUtc="2026-02-17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29B517" w16cid:durableId="770994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39C"/>
    <w:multiLevelType w:val="hybridMultilevel"/>
    <w:tmpl w:val="C4F0D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19543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Lamothe">
    <w15:presenceInfo w15:providerId="AD" w15:userId="S::Erika.Lamothe@neph.ca::e983e468-02e8-4613-aafc-f02c0a172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1"/>
    <w:rsid w:val="00001116"/>
    <w:rsid w:val="00001AFE"/>
    <w:rsid w:val="00004693"/>
    <w:rsid w:val="0006444A"/>
    <w:rsid w:val="0007064D"/>
    <w:rsid w:val="00074381"/>
    <w:rsid w:val="000917FE"/>
    <w:rsid w:val="000B26C6"/>
    <w:rsid w:val="000D40AE"/>
    <w:rsid w:val="0010109F"/>
    <w:rsid w:val="00112960"/>
    <w:rsid w:val="001465E2"/>
    <w:rsid w:val="00146E8E"/>
    <w:rsid w:val="00163526"/>
    <w:rsid w:val="0019390C"/>
    <w:rsid w:val="001B05D2"/>
    <w:rsid w:val="001C076E"/>
    <w:rsid w:val="001C1D70"/>
    <w:rsid w:val="001C3403"/>
    <w:rsid w:val="001C5F1F"/>
    <w:rsid w:val="001D5238"/>
    <w:rsid w:val="001E58A3"/>
    <w:rsid w:val="001F08D9"/>
    <w:rsid w:val="002434C3"/>
    <w:rsid w:val="00243D08"/>
    <w:rsid w:val="002636CD"/>
    <w:rsid w:val="00271F07"/>
    <w:rsid w:val="002C7B73"/>
    <w:rsid w:val="002F07AA"/>
    <w:rsid w:val="002F1A7A"/>
    <w:rsid w:val="002F6326"/>
    <w:rsid w:val="003378C2"/>
    <w:rsid w:val="00353ED1"/>
    <w:rsid w:val="00373FA1"/>
    <w:rsid w:val="003A5E49"/>
    <w:rsid w:val="003C0526"/>
    <w:rsid w:val="003C4A60"/>
    <w:rsid w:val="003D4E72"/>
    <w:rsid w:val="00404BC6"/>
    <w:rsid w:val="00422922"/>
    <w:rsid w:val="004256F2"/>
    <w:rsid w:val="00451E7E"/>
    <w:rsid w:val="00451E82"/>
    <w:rsid w:val="00495520"/>
    <w:rsid w:val="004D2A7A"/>
    <w:rsid w:val="00522850"/>
    <w:rsid w:val="00530860"/>
    <w:rsid w:val="00552391"/>
    <w:rsid w:val="005564B1"/>
    <w:rsid w:val="00570B9E"/>
    <w:rsid w:val="0058225F"/>
    <w:rsid w:val="005B393A"/>
    <w:rsid w:val="005D4E4B"/>
    <w:rsid w:val="00697B5A"/>
    <w:rsid w:val="006B1865"/>
    <w:rsid w:val="006B42C0"/>
    <w:rsid w:val="006C3DFD"/>
    <w:rsid w:val="006C635F"/>
    <w:rsid w:val="006E0CEF"/>
    <w:rsid w:val="006E6AEE"/>
    <w:rsid w:val="00717820"/>
    <w:rsid w:val="00727EC7"/>
    <w:rsid w:val="00732450"/>
    <w:rsid w:val="00760692"/>
    <w:rsid w:val="0076212D"/>
    <w:rsid w:val="00771683"/>
    <w:rsid w:val="00793F54"/>
    <w:rsid w:val="00797D41"/>
    <w:rsid w:val="007A493D"/>
    <w:rsid w:val="007A73AF"/>
    <w:rsid w:val="007D25DD"/>
    <w:rsid w:val="007F468A"/>
    <w:rsid w:val="008065CB"/>
    <w:rsid w:val="0082006E"/>
    <w:rsid w:val="00832A95"/>
    <w:rsid w:val="00884291"/>
    <w:rsid w:val="0089680A"/>
    <w:rsid w:val="008A7668"/>
    <w:rsid w:val="008B6DBF"/>
    <w:rsid w:val="008C2AA8"/>
    <w:rsid w:val="00904860"/>
    <w:rsid w:val="00904D72"/>
    <w:rsid w:val="0090797A"/>
    <w:rsid w:val="0091091E"/>
    <w:rsid w:val="00922EEF"/>
    <w:rsid w:val="00923B16"/>
    <w:rsid w:val="0095609A"/>
    <w:rsid w:val="00970937"/>
    <w:rsid w:val="009709D9"/>
    <w:rsid w:val="0097722A"/>
    <w:rsid w:val="009802E1"/>
    <w:rsid w:val="0098162E"/>
    <w:rsid w:val="009A6FCC"/>
    <w:rsid w:val="009F7BE4"/>
    <w:rsid w:val="00A574A1"/>
    <w:rsid w:val="00A62A2A"/>
    <w:rsid w:val="00A910ED"/>
    <w:rsid w:val="00A9736F"/>
    <w:rsid w:val="00AA3AA0"/>
    <w:rsid w:val="00AA61AD"/>
    <w:rsid w:val="00AB5EF0"/>
    <w:rsid w:val="00AC030A"/>
    <w:rsid w:val="00AC6DDD"/>
    <w:rsid w:val="00AE1CA5"/>
    <w:rsid w:val="00AE7A07"/>
    <w:rsid w:val="00AF00D4"/>
    <w:rsid w:val="00B27C68"/>
    <w:rsid w:val="00B513E4"/>
    <w:rsid w:val="00B724CD"/>
    <w:rsid w:val="00B74113"/>
    <w:rsid w:val="00B764D4"/>
    <w:rsid w:val="00B8176F"/>
    <w:rsid w:val="00BB6BE7"/>
    <w:rsid w:val="00BC2507"/>
    <w:rsid w:val="00BC3225"/>
    <w:rsid w:val="00BE2500"/>
    <w:rsid w:val="00C6279B"/>
    <w:rsid w:val="00C72101"/>
    <w:rsid w:val="00C800AD"/>
    <w:rsid w:val="00C84226"/>
    <w:rsid w:val="00C91F1B"/>
    <w:rsid w:val="00CC6AAB"/>
    <w:rsid w:val="00D17792"/>
    <w:rsid w:val="00D20D5F"/>
    <w:rsid w:val="00D42D1E"/>
    <w:rsid w:val="00D675F6"/>
    <w:rsid w:val="00D81492"/>
    <w:rsid w:val="00DA74BD"/>
    <w:rsid w:val="00DB27B7"/>
    <w:rsid w:val="00DB753B"/>
    <w:rsid w:val="00DC6451"/>
    <w:rsid w:val="00DF2EA9"/>
    <w:rsid w:val="00E26D49"/>
    <w:rsid w:val="00E316B0"/>
    <w:rsid w:val="00E461DA"/>
    <w:rsid w:val="00E602BE"/>
    <w:rsid w:val="00EA3FA1"/>
    <w:rsid w:val="00EB2818"/>
    <w:rsid w:val="00EC0331"/>
    <w:rsid w:val="00EF39E4"/>
    <w:rsid w:val="00F22FFA"/>
    <w:rsid w:val="00F30C24"/>
    <w:rsid w:val="00F340B0"/>
    <w:rsid w:val="00F70539"/>
    <w:rsid w:val="00F718B8"/>
    <w:rsid w:val="00F71CF2"/>
    <w:rsid w:val="00FA1DA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1224"/>
  <w15:chartTrackingRefBased/>
  <w15:docId w15:val="{BD77F1B4-6BC5-43EA-8E07-66877437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25"/>
  </w:style>
  <w:style w:type="paragraph" w:styleId="Heading1">
    <w:name w:val="heading 1"/>
    <w:basedOn w:val="Normal"/>
    <w:next w:val="Normal"/>
    <w:link w:val="Heading1Char"/>
    <w:uiPriority w:val="9"/>
    <w:qFormat/>
    <w:rsid w:val="00B724CD"/>
    <w:pPr>
      <w:keepNext/>
      <w:keepLines/>
      <w:spacing w:before="360" w:after="80"/>
      <w:outlineLvl w:val="0"/>
    </w:pPr>
    <w:rPr>
      <w:rFonts w:asciiTheme="majorHAnsi" w:eastAsiaTheme="majorEastAsia" w:hAnsiTheme="majorHAnsi" w:cstheme="majorBidi"/>
      <w:color w:val="13437C" w:themeColor="accent1" w:themeShade="BF"/>
      <w:sz w:val="40"/>
      <w:szCs w:val="40"/>
    </w:rPr>
  </w:style>
  <w:style w:type="paragraph" w:styleId="Heading2">
    <w:name w:val="heading 2"/>
    <w:basedOn w:val="Normal"/>
    <w:next w:val="Normal"/>
    <w:link w:val="Heading2Char"/>
    <w:uiPriority w:val="9"/>
    <w:semiHidden/>
    <w:unhideWhenUsed/>
    <w:qFormat/>
    <w:rsid w:val="00B724CD"/>
    <w:pPr>
      <w:keepNext/>
      <w:keepLines/>
      <w:spacing w:before="160" w:after="80"/>
      <w:outlineLvl w:val="1"/>
    </w:pPr>
    <w:rPr>
      <w:rFonts w:asciiTheme="majorHAnsi" w:eastAsiaTheme="majorEastAsia" w:hAnsiTheme="majorHAnsi" w:cstheme="majorBidi"/>
      <w:color w:val="13437C" w:themeColor="accent1" w:themeShade="BF"/>
      <w:sz w:val="32"/>
      <w:szCs w:val="32"/>
    </w:rPr>
  </w:style>
  <w:style w:type="paragraph" w:styleId="Heading3">
    <w:name w:val="heading 3"/>
    <w:basedOn w:val="Normal"/>
    <w:next w:val="Normal"/>
    <w:link w:val="Heading3Char"/>
    <w:uiPriority w:val="9"/>
    <w:semiHidden/>
    <w:unhideWhenUsed/>
    <w:qFormat/>
    <w:rsid w:val="00B724CD"/>
    <w:pPr>
      <w:keepNext/>
      <w:keepLines/>
      <w:spacing w:before="160" w:after="80"/>
      <w:outlineLvl w:val="2"/>
    </w:pPr>
    <w:rPr>
      <w:rFonts w:eastAsiaTheme="majorEastAsia" w:cstheme="majorBidi"/>
      <w:color w:val="13437C" w:themeColor="accent1" w:themeShade="BF"/>
      <w:sz w:val="28"/>
      <w:szCs w:val="28"/>
    </w:rPr>
  </w:style>
  <w:style w:type="paragraph" w:styleId="Heading4">
    <w:name w:val="heading 4"/>
    <w:basedOn w:val="Normal"/>
    <w:next w:val="Normal"/>
    <w:link w:val="Heading4Char"/>
    <w:uiPriority w:val="9"/>
    <w:unhideWhenUsed/>
    <w:qFormat/>
    <w:rsid w:val="00B724CD"/>
    <w:pPr>
      <w:keepNext/>
      <w:keepLines/>
      <w:spacing w:before="80" w:after="40"/>
      <w:outlineLvl w:val="3"/>
    </w:pPr>
    <w:rPr>
      <w:rFonts w:eastAsiaTheme="majorEastAsia" w:cstheme="majorBidi"/>
      <w:i/>
      <w:iCs/>
      <w:color w:val="13437C" w:themeColor="accent1" w:themeShade="BF"/>
    </w:rPr>
  </w:style>
  <w:style w:type="paragraph" w:styleId="Heading5">
    <w:name w:val="heading 5"/>
    <w:basedOn w:val="Normal"/>
    <w:next w:val="Normal"/>
    <w:link w:val="Heading5Char"/>
    <w:uiPriority w:val="9"/>
    <w:semiHidden/>
    <w:unhideWhenUsed/>
    <w:qFormat/>
    <w:rsid w:val="00B724CD"/>
    <w:pPr>
      <w:keepNext/>
      <w:keepLines/>
      <w:spacing w:before="80" w:after="40"/>
      <w:outlineLvl w:val="4"/>
    </w:pPr>
    <w:rPr>
      <w:rFonts w:eastAsiaTheme="majorEastAsia" w:cstheme="majorBidi"/>
      <w:color w:val="13437C" w:themeColor="accent1" w:themeShade="BF"/>
    </w:rPr>
  </w:style>
  <w:style w:type="paragraph" w:styleId="Heading6">
    <w:name w:val="heading 6"/>
    <w:basedOn w:val="Normal"/>
    <w:next w:val="Normal"/>
    <w:link w:val="Heading6Char"/>
    <w:uiPriority w:val="9"/>
    <w:semiHidden/>
    <w:unhideWhenUsed/>
    <w:qFormat/>
    <w:rsid w:val="00B724CD"/>
    <w:pPr>
      <w:keepNext/>
      <w:keepLines/>
      <w:spacing w:before="40" w:after="0"/>
      <w:outlineLvl w:val="5"/>
    </w:pPr>
    <w:rPr>
      <w:rFonts w:eastAsiaTheme="majorEastAsia" w:cstheme="majorBidi"/>
      <w:i/>
      <w:iCs/>
      <w:color w:val="636A75" w:themeColor="text1" w:themeTint="A6"/>
    </w:rPr>
  </w:style>
  <w:style w:type="paragraph" w:styleId="Heading7">
    <w:name w:val="heading 7"/>
    <w:basedOn w:val="Normal"/>
    <w:next w:val="Normal"/>
    <w:link w:val="Heading7Char"/>
    <w:uiPriority w:val="9"/>
    <w:semiHidden/>
    <w:unhideWhenUsed/>
    <w:qFormat/>
    <w:rsid w:val="00B724CD"/>
    <w:pPr>
      <w:keepNext/>
      <w:keepLines/>
      <w:spacing w:before="40" w:after="0"/>
      <w:outlineLvl w:val="6"/>
    </w:pPr>
    <w:rPr>
      <w:rFonts w:eastAsiaTheme="majorEastAsia" w:cstheme="majorBidi"/>
      <w:color w:val="636A75" w:themeColor="text1" w:themeTint="A6"/>
    </w:rPr>
  </w:style>
  <w:style w:type="paragraph" w:styleId="Heading8">
    <w:name w:val="heading 8"/>
    <w:basedOn w:val="Normal"/>
    <w:next w:val="Normal"/>
    <w:link w:val="Heading8Char"/>
    <w:uiPriority w:val="9"/>
    <w:semiHidden/>
    <w:unhideWhenUsed/>
    <w:qFormat/>
    <w:rsid w:val="00B724CD"/>
    <w:pPr>
      <w:keepNext/>
      <w:keepLines/>
      <w:spacing w:after="0"/>
      <w:outlineLvl w:val="7"/>
    </w:pPr>
    <w:rPr>
      <w:rFonts w:eastAsiaTheme="majorEastAsia" w:cstheme="majorBidi"/>
      <w:i/>
      <w:iCs/>
      <w:color w:val="3A3E45" w:themeColor="text1" w:themeTint="D8"/>
    </w:rPr>
  </w:style>
  <w:style w:type="paragraph" w:styleId="Heading9">
    <w:name w:val="heading 9"/>
    <w:basedOn w:val="Normal"/>
    <w:next w:val="Normal"/>
    <w:link w:val="Heading9Char"/>
    <w:uiPriority w:val="9"/>
    <w:semiHidden/>
    <w:unhideWhenUsed/>
    <w:qFormat/>
    <w:rsid w:val="00B724CD"/>
    <w:pPr>
      <w:keepNext/>
      <w:keepLines/>
      <w:spacing w:after="0"/>
      <w:outlineLvl w:val="8"/>
    </w:pPr>
    <w:rPr>
      <w:rFonts w:eastAsiaTheme="majorEastAsia" w:cstheme="majorBidi"/>
      <w:color w:val="3A3E45"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4CD"/>
    <w:rPr>
      <w:rFonts w:asciiTheme="majorHAnsi" w:eastAsiaTheme="majorEastAsia" w:hAnsiTheme="majorHAnsi" w:cstheme="majorBidi"/>
      <w:color w:val="13437C" w:themeColor="accent1" w:themeShade="BF"/>
      <w:sz w:val="40"/>
      <w:szCs w:val="40"/>
    </w:rPr>
  </w:style>
  <w:style w:type="character" w:customStyle="1" w:styleId="Heading2Char">
    <w:name w:val="Heading 2 Char"/>
    <w:basedOn w:val="DefaultParagraphFont"/>
    <w:link w:val="Heading2"/>
    <w:uiPriority w:val="9"/>
    <w:semiHidden/>
    <w:rsid w:val="00B724CD"/>
    <w:rPr>
      <w:rFonts w:asciiTheme="majorHAnsi" w:eastAsiaTheme="majorEastAsia" w:hAnsiTheme="majorHAnsi" w:cstheme="majorBidi"/>
      <w:color w:val="13437C" w:themeColor="accent1" w:themeShade="BF"/>
      <w:sz w:val="32"/>
      <w:szCs w:val="32"/>
    </w:rPr>
  </w:style>
  <w:style w:type="character" w:customStyle="1" w:styleId="Heading3Char">
    <w:name w:val="Heading 3 Char"/>
    <w:basedOn w:val="DefaultParagraphFont"/>
    <w:link w:val="Heading3"/>
    <w:uiPriority w:val="9"/>
    <w:semiHidden/>
    <w:rsid w:val="00B724CD"/>
    <w:rPr>
      <w:rFonts w:eastAsiaTheme="majorEastAsia" w:cstheme="majorBidi"/>
      <w:color w:val="13437C" w:themeColor="accent1" w:themeShade="BF"/>
      <w:sz w:val="28"/>
      <w:szCs w:val="28"/>
    </w:rPr>
  </w:style>
  <w:style w:type="character" w:customStyle="1" w:styleId="Heading4Char">
    <w:name w:val="Heading 4 Char"/>
    <w:basedOn w:val="DefaultParagraphFont"/>
    <w:link w:val="Heading4"/>
    <w:uiPriority w:val="9"/>
    <w:rsid w:val="00B724CD"/>
    <w:rPr>
      <w:rFonts w:eastAsiaTheme="majorEastAsia" w:cstheme="majorBidi"/>
      <w:i/>
      <w:iCs/>
      <w:color w:val="13437C" w:themeColor="accent1" w:themeShade="BF"/>
    </w:rPr>
  </w:style>
  <w:style w:type="character" w:customStyle="1" w:styleId="Heading5Char">
    <w:name w:val="Heading 5 Char"/>
    <w:basedOn w:val="DefaultParagraphFont"/>
    <w:link w:val="Heading5"/>
    <w:uiPriority w:val="9"/>
    <w:semiHidden/>
    <w:rsid w:val="00B724CD"/>
    <w:rPr>
      <w:rFonts w:eastAsiaTheme="majorEastAsia" w:cstheme="majorBidi"/>
      <w:color w:val="13437C" w:themeColor="accent1" w:themeShade="BF"/>
    </w:rPr>
  </w:style>
  <w:style w:type="character" w:customStyle="1" w:styleId="Heading6Char">
    <w:name w:val="Heading 6 Char"/>
    <w:basedOn w:val="DefaultParagraphFont"/>
    <w:link w:val="Heading6"/>
    <w:uiPriority w:val="9"/>
    <w:semiHidden/>
    <w:rsid w:val="00B724CD"/>
    <w:rPr>
      <w:rFonts w:eastAsiaTheme="majorEastAsia" w:cstheme="majorBidi"/>
      <w:i/>
      <w:iCs/>
      <w:color w:val="636A75" w:themeColor="text1" w:themeTint="A6"/>
    </w:rPr>
  </w:style>
  <w:style w:type="character" w:customStyle="1" w:styleId="Heading7Char">
    <w:name w:val="Heading 7 Char"/>
    <w:basedOn w:val="DefaultParagraphFont"/>
    <w:link w:val="Heading7"/>
    <w:uiPriority w:val="9"/>
    <w:semiHidden/>
    <w:rsid w:val="00B724CD"/>
    <w:rPr>
      <w:rFonts w:eastAsiaTheme="majorEastAsia" w:cstheme="majorBidi"/>
      <w:color w:val="636A75" w:themeColor="text1" w:themeTint="A6"/>
    </w:rPr>
  </w:style>
  <w:style w:type="character" w:customStyle="1" w:styleId="Heading8Char">
    <w:name w:val="Heading 8 Char"/>
    <w:basedOn w:val="DefaultParagraphFont"/>
    <w:link w:val="Heading8"/>
    <w:uiPriority w:val="9"/>
    <w:semiHidden/>
    <w:rsid w:val="00B724CD"/>
    <w:rPr>
      <w:rFonts w:eastAsiaTheme="majorEastAsia" w:cstheme="majorBidi"/>
      <w:i/>
      <w:iCs/>
      <w:color w:val="3A3E45" w:themeColor="text1" w:themeTint="D8"/>
    </w:rPr>
  </w:style>
  <w:style w:type="character" w:customStyle="1" w:styleId="Heading9Char">
    <w:name w:val="Heading 9 Char"/>
    <w:basedOn w:val="DefaultParagraphFont"/>
    <w:link w:val="Heading9"/>
    <w:uiPriority w:val="9"/>
    <w:semiHidden/>
    <w:rsid w:val="00B724CD"/>
    <w:rPr>
      <w:rFonts w:eastAsiaTheme="majorEastAsia" w:cstheme="majorBidi"/>
      <w:color w:val="3A3E45" w:themeColor="text1" w:themeTint="D8"/>
    </w:rPr>
  </w:style>
  <w:style w:type="paragraph" w:styleId="Title">
    <w:name w:val="Title"/>
    <w:basedOn w:val="Normal"/>
    <w:next w:val="Normal"/>
    <w:link w:val="TitleChar"/>
    <w:uiPriority w:val="10"/>
    <w:qFormat/>
    <w:rsid w:val="00B72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4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4CD"/>
    <w:pPr>
      <w:numPr>
        <w:ilvl w:val="1"/>
      </w:numPr>
    </w:pPr>
    <w:rPr>
      <w:rFonts w:eastAsiaTheme="majorEastAsia" w:cstheme="majorBidi"/>
      <w:color w:val="636A75" w:themeColor="text1" w:themeTint="A6"/>
      <w:spacing w:val="15"/>
      <w:sz w:val="28"/>
      <w:szCs w:val="28"/>
    </w:rPr>
  </w:style>
  <w:style w:type="character" w:customStyle="1" w:styleId="SubtitleChar">
    <w:name w:val="Subtitle Char"/>
    <w:basedOn w:val="DefaultParagraphFont"/>
    <w:link w:val="Subtitle"/>
    <w:uiPriority w:val="11"/>
    <w:rsid w:val="00B724CD"/>
    <w:rPr>
      <w:rFonts w:eastAsiaTheme="majorEastAsia" w:cstheme="majorBidi"/>
      <w:color w:val="636A75" w:themeColor="text1" w:themeTint="A6"/>
      <w:spacing w:val="15"/>
      <w:sz w:val="28"/>
      <w:szCs w:val="28"/>
    </w:rPr>
  </w:style>
  <w:style w:type="paragraph" w:styleId="Quote">
    <w:name w:val="Quote"/>
    <w:basedOn w:val="Normal"/>
    <w:next w:val="Normal"/>
    <w:link w:val="QuoteChar"/>
    <w:uiPriority w:val="29"/>
    <w:qFormat/>
    <w:rsid w:val="00B724CD"/>
    <w:pPr>
      <w:spacing w:before="160"/>
      <w:jc w:val="center"/>
    </w:pPr>
    <w:rPr>
      <w:i/>
      <w:iCs/>
      <w:color w:val="4E545D" w:themeColor="text1" w:themeTint="BF"/>
    </w:rPr>
  </w:style>
  <w:style w:type="character" w:customStyle="1" w:styleId="QuoteChar">
    <w:name w:val="Quote Char"/>
    <w:basedOn w:val="DefaultParagraphFont"/>
    <w:link w:val="Quote"/>
    <w:uiPriority w:val="29"/>
    <w:rsid w:val="00B724CD"/>
    <w:rPr>
      <w:i/>
      <w:iCs/>
      <w:color w:val="4E545D" w:themeColor="text1" w:themeTint="BF"/>
    </w:rPr>
  </w:style>
  <w:style w:type="paragraph" w:styleId="ListParagraph">
    <w:name w:val="List Paragraph"/>
    <w:basedOn w:val="Normal"/>
    <w:uiPriority w:val="34"/>
    <w:qFormat/>
    <w:rsid w:val="00B724CD"/>
    <w:pPr>
      <w:ind w:left="720"/>
      <w:contextualSpacing/>
    </w:pPr>
  </w:style>
  <w:style w:type="character" w:styleId="IntenseEmphasis">
    <w:name w:val="Intense Emphasis"/>
    <w:basedOn w:val="DefaultParagraphFont"/>
    <w:uiPriority w:val="21"/>
    <w:qFormat/>
    <w:rsid w:val="00B724CD"/>
    <w:rPr>
      <w:i/>
      <w:iCs/>
      <w:color w:val="13437C" w:themeColor="accent1" w:themeShade="BF"/>
    </w:rPr>
  </w:style>
  <w:style w:type="paragraph" w:styleId="IntenseQuote">
    <w:name w:val="Intense Quote"/>
    <w:basedOn w:val="Normal"/>
    <w:next w:val="Normal"/>
    <w:link w:val="IntenseQuoteChar"/>
    <w:uiPriority w:val="30"/>
    <w:qFormat/>
    <w:rsid w:val="00B724CD"/>
    <w:pPr>
      <w:pBdr>
        <w:top w:val="single" w:sz="4" w:space="10" w:color="13437C" w:themeColor="accent1" w:themeShade="BF"/>
        <w:bottom w:val="single" w:sz="4" w:space="10" w:color="13437C" w:themeColor="accent1" w:themeShade="BF"/>
      </w:pBdr>
      <w:spacing w:before="360" w:after="360"/>
      <w:ind w:left="864" w:right="864"/>
      <w:jc w:val="center"/>
    </w:pPr>
    <w:rPr>
      <w:i/>
      <w:iCs/>
      <w:color w:val="13437C" w:themeColor="accent1" w:themeShade="BF"/>
    </w:rPr>
  </w:style>
  <w:style w:type="character" w:customStyle="1" w:styleId="IntenseQuoteChar">
    <w:name w:val="Intense Quote Char"/>
    <w:basedOn w:val="DefaultParagraphFont"/>
    <w:link w:val="IntenseQuote"/>
    <w:uiPriority w:val="30"/>
    <w:rsid w:val="00B724CD"/>
    <w:rPr>
      <w:i/>
      <w:iCs/>
      <w:color w:val="13437C" w:themeColor="accent1" w:themeShade="BF"/>
    </w:rPr>
  </w:style>
  <w:style w:type="character" w:styleId="IntenseReference">
    <w:name w:val="Intense Reference"/>
    <w:basedOn w:val="DefaultParagraphFont"/>
    <w:uiPriority w:val="32"/>
    <w:qFormat/>
    <w:rsid w:val="00B724CD"/>
    <w:rPr>
      <w:b/>
      <w:bCs/>
      <w:smallCaps/>
      <w:color w:val="13437C" w:themeColor="accent1" w:themeShade="BF"/>
      <w:spacing w:val="5"/>
    </w:rPr>
  </w:style>
  <w:style w:type="character" w:styleId="Hyperlink">
    <w:name w:val="Hyperlink"/>
    <w:basedOn w:val="DefaultParagraphFont"/>
    <w:uiPriority w:val="99"/>
    <w:unhideWhenUsed/>
    <w:rsid w:val="00A574A1"/>
    <w:rPr>
      <w:color w:val="467886"/>
      <w:u w:val="single"/>
    </w:rPr>
  </w:style>
  <w:style w:type="character" w:styleId="UnresolvedMention">
    <w:name w:val="Unresolved Mention"/>
    <w:basedOn w:val="DefaultParagraphFont"/>
    <w:uiPriority w:val="99"/>
    <w:semiHidden/>
    <w:unhideWhenUsed/>
    <w:rsid w:val="00A574A1"/>
    <w:rPr>
      <w:color w:val="605E5C"/>
      <w:shd w:val="clear" w:color="auto" w:fill="E1DFDD"/>
    </w:rPr>
  </w:style>
  <w:style w:type="character" w:styleId="CommentReference">
    <w:name w:val="annotation reference"/>
    <w:basedOn w:val="DefaultParagraphFont"/>
    <w:uiPriority w:val="99"/>
    <w:semiHidden/>
    <w:unhideWhenUsed/>
    <w:rsid w:val="006C635F"/>
    <w:rPr>
      <w:sz w:val="16"/>
      <w:szCs w:val="16"/>
    </w:rPr>
  </w:style>
  <w:style w:type="paragraph" w:styleId="CommentText">
    <w:name w:val="annotation text"/>
    <w:basedOn w:val="Normal"/>
    <w:link w:val="CommentTextChar"/>
    <w:uiPriority w:val="99"/>
    <w:unhideWhenUsed/>
    <w:rsid w:val="006C635F"/>
    <w:pPr>
      <w:spacing w:line="240" w:lineRule="auto"/>
    </w:pPr>
    <w:rPr>
      <w:sz w:val="20"/>
      <w:szCs w:val="20"/>
    </w:rPr>
  </w:style>
  <w:style w:type="character" w:customStyle="1" w:styleId="CommentTextChar">
    <w:name w:val="Comment Text Char"/>
    <w:basedOn w:val="DefaultParagraphFont"/>
    <w:link w:val="CommentText"/>
    <w:uiPriority w:val="99"/>
    <w:rsid w:val="006C635F"/>
    <w:rPr>
      <w:sz w:val="20"/>
      <w:szCs w:val="20"/>
    </w:rPr>
  </w:style>
  <w:style w:type="paragraph" w:styleId="CommentSubject">
    <w:name w:val="annotation subject"/>
    <w:basedOn w:val="CommentText"/>
    <w:next w:val="CommentText"/>
    <w:link w:val="CommentSubjectChar"/>
    <w:uiPriority w:val="99"/>
    <w:semiHidden/>
    <w:unhideWhenUsed/>
    <w:rsid w:val="006C635F"/>
    <w:rPr>
      <w:b/>
      <w:bCs/>
    </w:rPr>
  </w:style>
  <w:style w:type="character" w:customStyle="1" w:styleId="CommentSubjectChar">
    <w:name w:val="Comment Subject Char"/>
    <w:basedOn w:val="CommentTextChar"/>
    <w:link w:val="CommentSubject"/>
    <w:uiPriority w:val="99"/>
    <w:semiHidden/>
    <w:rsid w:val="006C635F"/>
    <w:rPr>
      <w:b/>
      <w:bCs/>
      <w:sz w:val="20"/>
      <w:szCs w:val="20"/>
    </w:rPr>
  </w:style>
  <w:style w:type="paragraph" w:styleId="NoSpacing">
    <w:name w:val="No Spacing"/>
    <w:uiPriority w:val="1"/>
    <w:qFormat/>
    <w:rsid w:val="008065CB"/>
    <w:pPr>
      <w:spacing w:after="0" w:line="240" w:lineRule="auto"/>
    </w:pPr>
  </w:style>
  <w:style w:type="paragraph" w:customStyle="1" w:styleId="paragraph">
    <w:name w:val="paragraph"/>
    <w:basedOn w:val="Normal"/>
    <w:rsid w:val="00C72101"/>
    <w:pPr>
      <w:spacing w:before="100" w:beforeAutospacing="1" w:after="100" w:afterAutospacing="1" w:line="240" w:lineRule="auto"/>
    </w:pPr>
    <w:rPr>
      <w:rFonts w:ascii="Times New Roman" w:eastAsia="Times New Roman" w:hAnsi="Times New Roman" w:cs="Times New Roman"/>
      <w:sz w:val="24"/>
      <w:szCs w:val="24"/>
      <w:lang w:eastAsia="en-CA"/>
      <w14:ligatures w14:val="none"/>
    </w:rPr>
  </w:style>
  <w:style w:type="character" w:customStyle="1" w:styleId="normaltextrun">
    <w:name w:val="normaltextrun"/>
    <w:basedOn w:val="DefaultParagraphFont"/>
    <w:rsid w:val="00C72101"/>
  </w:style>
  <w:style w:type="character" w:customStyle="1" w:styleId="eop">
    <w:name w:val="eop"/>
    <w:basedOn w:val="DefaultParagraphFont"/>
    <w:rsid w:val="00C72101"/>
  </w:style>
  <w:style w:type="paragraph" w:styleId="NormalWeb">
    <w:name w:val="Normal (Web)"/>
    <w:basedOn w:val="Normal"/>
    <w:uiPriority w:val="99"/>
    <w:unhideWhenUsed/>
    <w:rsid w:val="009709D9"/>
    <w:pPr>
      <w:spacing w:before="100" w:beforeAutospacing="1" w:after="100" w:afterAutospacing="1" w:line="240" w:lineRule="auto"/>
    </w:pPr>
    <w:rPr>
      <w:rFonts w:ascii="Times New Roman" w:eastAsiaTheme="minorEastAsia" w:hAnsi="Times New Roman" w:cs="Times New Roman"/>
      <w:sz w:val="24"/>
      <w:szCs w:val="24"/>
      <w14:ligatures w14:val="none"/>
    </w:rPr>
  </w:style>
  <w:style w:type="character" w:customStyle="1" w:styleId="apple-converted-space">
    <w:name w:val="apple-converted-space"/>
    <w:basedOn w:val="DefaultParagraphFont"/>
    <w:rsid w:val="009709D9"/>
  </w:style>
  <w:style w:type="character" w:styleId="Strong">
    <w:name w:val="Strong"/>
    <w:basedOn w:val="DefaultParagraphFont"/>
    <w:uiPriority w:val="22"/>
    <w:qFormat/>
    <w:rsid w:val="00970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nephu.sharepoint.com/:x:/r/sites/PlanetYouthTimiskaming/Timiskaming/General/INTERVENTION-%20Youth%20Activity%20Fund/2nd%20Intake%202025-2026/Received%20applications%20and%20scoring/Youth%20Funds%20Master%20Score%20Sheet.xlsx?d=w8f6086740b0a4f6eacebad30c5e190d5&amp;csf=1&amp;web=1&amp;e=HPhgjO"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Users\:w:\r\sites\PlanetYouthTimiskaming\Timiskaming\General\INTERVENTION-%20Youth%20Activity%20Fund\2nd%20Intake%202025-2026\Received%20applications%20and%20scoring\N5_KLDCS%20Winter%20Activity%20Day.docx?d=w3000c597173d40aa83b641ac396d2486&amp;csf=1&amp;web=1&amp;e=5U3hgO" TargetMode="External"/><Relationship Id="rId18" Type="http://schemas.openxmlformats.org/officeDocument/2006/relationships/hyperlink" Target="file:///C:\Users\:w:\r\sites\PlanetYouthTimiskaming\Timiskaming\General\INTERVENTION-%20Youth%20Activity%20Fund\2nd%20Intake%202025-2026\Received%20applications%20and%20scoring\C2_EHS%20Creative%20Club%202.0.docx?d=w28e0d3579ebe4fdca4a40953cc3967ae&amp;csf=1&amp;web=1&amp;e=ixqs7v" TargetMode="External"/><Relationship Id="rId26" Type="http://schemas.openxmlformats.org/officeDocument/2006/relationships/hyperlink" Target="file:///C:\Users\:b:\r\sites\PlanetYouthTimiskaming\Timiskaming\General\INTERVENTION-%20Youth%20Activity%20Fund\2nd%20Intake%202025-2026\Received%20applications%20and%20scoring\S7_ESCSM%20Pottery%20Club.pdf?csf=1&amp;web=1&amp;e=S7UQbQ" TargetMode="External"/><Relationship Id="rId3" Type="http://schemas.openxmlformats.org/officeDocument/2006/relationships/customXml" Target="../customXml/item3.xml"/><Relationship Id="rId21" Type="http://schemas.openxmlformats.org/officeDocument/2006/relationships/hyperlink" Target="file:///C:\Users\:b:\r\sites\PlanetYouthTimiskaming\Timiskaming\General\INTERVENTION-%20Youth%20Activity%20Fund\2nd%20Intake%202025-2026\Received%20applications%20and%20scoring\C5_Englehart%20Youth%20Drop%20In.pdf?csf=1&amp;web=1&amp;e=XGsjuj"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b:\r\sites\PlanetYouthTimiskaming\Timiskaming\General\INTERVENTION-%20Youth%20Activity%20Fund\2nd%20Intake%202025-2026\Received%20applications%20and%20scoring\N4_TKL%20Teen%20Swims.pdf?csf=1&amp;web=1&amp;e=dBo7ks" TargetMode="External"/><Relationship Id="rId17" Type="http://schemas.openxmlformats.org/officeDocument/2006/relationships/hyperlink" Target="file:///C:\Users\:w:\r\sites\PlanetYouthTimiskaming\Timiskaming\General\INTERVENTION-%20Youth%20Activity%20Fund\2nd%20Intake%202025-2026\Received%20applications%20and%20scoring\N12_TKL%20Active%20Living%20for%20YOUth.docx?d=w8b7612b71c0a4dfebde0e5f45545d2ce&amp;csf=1&amp;web=1&amp;e=P7Anz1" TargetMode="External"/><Relationship Id="rId25" Type="http://schemas.openxmlformats.org/officeDocument/2006/relationships/hyperlink" Target="file:///C:\Users\:b:\r\sites\PlanetYouthTimiskaming\Timiskaming\General\INTERVENTION-%20Youth%20Activity%20Fund\2nd%20Intake%202025-2026\Received%20applications%20and%20scoring\S4_%20Go%20Skate%20Day%202026%20Skatepark%20Jam.pdf?csf=1&amp;web=1&amp;e=xmZyr6"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b:\r\sites\PlanetYouthTimiskaming\Timiskaming\General\INTERVENTION-%20Youth%20Activity%20Fund\2nd%20Intake%202025-2026\Received%20applications%20and%20scoring\N9_New%20Mentality%20Inclusive%20Spaces.pdf?csf=1&amp;web=1&amp;e=npPS2F" TargetMode="External"/><Relationship Id="rId20" Type="http://schemas.openxmlformats.org/officeDocument/2006/relationships/hyperlink" Target="file:///C:\Users\:b:\r\sites\PlanetYouthTimiskaming\Timiskaming\General\INTERVENTION-%20Youth%20Activity%20Fund\2nd%20Intake%202025-2026\Received%20applications%20and%20scoring\C4_Hillard%20Hockey%20and%20Pavilion.pdf?csf=1&amp;web=1&amp;e=cfYaUb" TargetMode="External"/><Relationship Id="rId29" Type="http://schemas.openxmlformats.org/officeDocument/2006/relationships/hyperlink" Target="file:///C:\Users\:b:\r\sites\PlanetYouthTimiskaming\Timiskaming\General\INTERVENTION-%20Youth%20Activity%20Fund\2nd%20Intake%202025-2026\Received%20applications%20and%20scoring\S17_Tem%20Pentecostal%20Deep%20Water%20Youth.pdf?csf=1&amp;web=1&amp;e=kb9Ji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24" Type="http://schemas.openxmlformats.org/officeDocument/2006/relationships/hyperlink" Target="file:///C:\Users\:b:\r\sites\PlanetYouthTimiskaming\Timiskaming\General\INTERVENTION-%20Youth%20Activity%20Fund\2nd%20Intake%202025-2026\Received%20applications%20and%20scoring\S3_Navigateurs%20Youth%20Hub.pdf?csf=1&amp;web=1&amp;e=0dhLJ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b:\r\sites\PlanetYouthTimiskaming\Timiskaming\General\INTERVENTION-%20Youth%20Activity%20Fund\2nd%20Intake%202025-2026\Received%20applications%20and%20scoring\N8_New%20Mentality%20Events.pdf?csf=1&amp;web=1&amp;e=g5f4bD" TargetMode="External"/><Relationship Id="rId23" Type="http://schemas.openxmlformats.org/officeDocument/2006/relationships/hyperlink" Target="file:///C:\Users\:b:\r\sites\PlanetYouthTimiskaming\Timiskaming\General\INTERVENTION-%20Youth%20Activity%20Fund\2nd%20Intake%202025-2026\Received%20applications%20and%20scoring\S2_NEOFACS%20Teen%20Time.pdf?csf=1&amp;web=1&amp;e=3qPSRG" TargetMode="External"/><Relationship Id="rId28" Type="http://schemas.openxmlformats.org/officeDocument/2006/relationships/hyperlink" Target="file:///C:\Users\:b:\r\sites\PlanetYouthTimiskaming\Timiskaming\General\INTERVENTION-%20Youth%20Activity%20Fund\2nd%20Intake%202025-2026\Received%20applications%20and%20scoring\S15_Cobalt%20Mining%20Museum.pdf?csf=1&amp;web=1&amp;e=lUpVjm" TargetMode="External"/><Relationship Id="rId10" Type="http://schemas.microsoft.com/office/2016/09/relationships/commentsIds" Target="commentsIds.xml"/><Relationship Id="rId19" Type="http://schemas.openxmlformats.org/officeDocument/2006/relationships/hyperlink" Target="file:///C:\Users\:w:\r\sites\PlanetYouthTimiskaming\Timiskaming\General\INTERVENTION-%20Youth%20Activity%20Fund\2nd%20Intake%202025-2026\Received%20applications%20and%20scoring\C3_Eng%20Winter%20Carnival.docx?d=wa8f09809e0f44252a5f4b3273dd2219c&amp;csf=1&amp;web=1&amp;e=ClaPeg" TargetMode="External"/><Relationship Id="rId31" Type="http://schemas.openxmlformats.org/officeDocument/2006/relationships/hyperlink" Target="mailto:PYT@neph.ca"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file:///C:\Users\:b:\r\sites\PlanetYouthTimiskaming\Timiskaming\General\INTERVENTION-%20Youth%20Activity%20Fund\2nd%20Intake%202025-2026\Received%20applications%20and%20scoring\N7_KL%20Curling%20Club.pdf?csf=1&amp;web=1&amp;e=oyLGj1" TargetMode="External"/><Relationship Id="rId22" Type="http://schemas.openxmlformats.org/officeDocument/2006/relationships/hyperlink" Target="file:///C:\Users\:b:\r\sites\PlanetYouthTimiskaming\Timiskaming\General\INTERVENTION-%20Youth%20Activity%20Fund\2nd%20Intake%202025-2026\Received%20applications%20and%20scoring\S1_Passing%20the%20Feather%20March%20Break%20Camp%20for%20Indigenous%20Youth%20and%20Families.pdf?csf=1&amp;web=1&amp;e=MCZFY8" TargetMode="External"/><Relationship Id="rId27" Type="http://schemas.openxmlformats.org/officeDocument/2006/relationships/hyperlink" Target="file:///C:\Users\:b:\r\sites\PlanetYouthTimiskaming\Timiskaming\General\INTERVENTION-%20Youth%20Activity%20Fund\2nd%20Intake%202025-2026\Received%20applications%20and%20scoring\S12_TS%20Scouts%20Cold%20Weather%20Camping%20Equipment.pdf?csf=1&amp;web=1&amp;e=BnFmaM" TargetMode="External"/><Relationship Id="rId30" Type="http://schemas.openxmlformats.org/officeDocument/2006/relationships/hyperlink" Target="file:///C:\Users\:b:\r\sites\PlanetYouthTimiskaming\Timiskaming\General\INTERVENTION-%20Youth%20Activity%20Fund\2nd%20Intake%202025-2026\Received%20applications%20and%20scoring\S19_Small%20Pond%20Theatre.pdf?csf=1&amp;web=1&amp;e=yr0BNk"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2023 PHU Templates Theme">
  <a:themeElements>
    <a:clrScheme name="2023 PHU Templates">
      <a:dk1>
        <a:srgbClr val="1B1D20"/>
      </a:dk1>
      <a:lt1>
        <a:srgbClr val="FFFFFF"/>
      </a:lt1>
      <a:dk2>
        <a:srgbClr val="1B5AA7"/>
      </a:dk2>
      <a:lt2>
        <a:srgbClr val="E6E6E6"/>
      </a:lt2>
      <a:accent1>
        <a:srgbClr val="1A5AA7"/>
      </a:accent1>
      <a:accent2>
        <a:srgbClr val="00ACEE"/>
      </a:accent2>
      <a:accent3>
        <a:srgbClr val="F7921F"/>
      </a:accent3>
      <a:accent4>
        <a:srgbClr val="38B449"/>
      </a:accent4>
      <a:accent5>
        <a:srgbClr val="77CDEF"/>
      </a:accent5>
      <a:accent6>
        <a:srgbClr val="F2B179"/>
      </a:accent6>
      <a:hlink>
        <a:srgbClr val="62676D"/>
      </a:hlink>
      <a:folHlink>
        <a:srgbClr val="3C5B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F5D553CC295974F80792ED35E7B0810" ma:contentTypeVersion="13" ma:contentTypeDescription="Create a new document." ma:contentTypeScope="" ma:versionID="0087ee7da5987ebaaa13f03da34d167d">
  <xsd:schema xmlns:xsd="http://www.w3.org/2001/XMLSchema" xmlns:xs="http://www.w3.org/2001/XMLSchema" xmlns:p="http://schemas.microsoft.com/office/2006/metadata/properties" xmlns:ns2="d5d0fbbf-213e-420b-8c86-4807b1aa356d" xmlns:ns3="8e37d5ac-b90e-4ecf-b11e-4a9569bece83" targetNamespace="http://schemas.microsoft.com/office/2006/metadata/properties" ma:root="true" ma:fieldsID="5c15989d85f5c82e4ecddfaa93db6036" ns2:_="" ns3:_="">
    <xsd:import namespace="d5d0fbbf-213e-420b-8c86-4807b1aa356d"/>
    <xsd:import namespace="8e37d5ac-b90e-4ecf-b11e-4a9569bece83"/>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0fbbf-213e-420b-8c86-4807b1aa356d"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93004a-b25b-4bb3-9f80-8858e8e74f4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37d5ac-b90e-4ecf-b11e-4a9569bece8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3bfe5-6985-4752-b0bf-f2285d629ab1}" ma:internalName="TaxCatchAll" ma:showField="CatchAllData" ma:web="8e37d5ac-b90e-4ecf-b11e-4a9569bec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0fbbf-213e-420b-8c86-4807b1aa356d">
      <Terms xmlns="http://schemas.microsoft.com/office/infopath/2007/PartnerControls"/>
    </lcf76f155ced4ddcb4097134ff3c332f>
    <TaxCatchAll xmlns="8e37d5ac-b90e-4ecf-b11e-4a9569bece83" xsi:nil="true"/>
  </documentManagement>
</p:properties>
</file>

<file path=customXml/itemProps1.xml><?xml version="1.0" encoding="utf-8"?>
<ds:datastoreItem xmlns:ds="http://schemas.openxmlformats.org/officeDocument/2006/customXml" ds:itemID="{DEF75ACD-8360-49C3-872E-FA3F016ADC2B}">
  <ds:schemaRefs>
    <ds:schemaRef ds:uri="http://schemas.microsoft.com/sharepoint/v3/contenttype/forms"/>
  </ds:schemaRefs>
</ds:datastoreItem>
</file>

<file path=customXml/itemProps2.xml><?xml version="1.0" encoding="utf-8"?>
<ds:datastoreItem xmlns:ds="http://schemas.openxmlformats.org/officeDocument/2006/customXml" ds:itemID="{E006C509-9983-4781-A965-274DDA745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0fbbf-213e-420b-8c86-4807b1aa356d"/>
    <ds:schemaRef ds:uri="8e37d5ac-b90e-4ecf-b11e-4a9569bec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DDCBE-6A70-4786-A1A1-256058219ED3}">
  <ds:schemaRefs>
    <ds:schemaRef ds:uri="http://schemas.microsoft.com/office/2006/metadata/properties"/>
    <ds:schemaRef ds:uri="http://schemas.microsoft.com/office/infopath/2007/PartnerControls"/>
    <ds:schemaRef ds:uri="d5d0fbbf-213e-420b-8c86-4807b1aa356d"/>
    <ds:schemaRef ds:uri="8e37d5ac-b90e-4ecf-b11e-4a9569bece8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NorthEastern Public Health</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Lamothe</dc:creator>
  <cp:keywords/>
  <dc:description/>
  <cp:lastModifiedBy>Erika Lamothe</cp:lastModifiedBy>
  <cp:revision>67</cp:revision>
  <dcterms:created xsi:type="dcterms:W3CDTF">2026-02-24T21:26:00Z</dcterms:created>
  <dcterms:modified xsi:type="dcterms:W3CDTF">2026-03-18T21:24:00Z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0x0101004F5D553CC295974F80792ED35E7B0810</vt:lpwstr>
  </property>
  <property fmtid="{D5CDD505-2E9C-101B-9397-08002B2CF9AE}" pid="3" name="MediaServiceImageTags">
    <vt:lpwstr/>
  </property>
</Properties>
</file>