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85D2" w14:textId="68A11AAA" w:rsidR="00AA6FDB" w:rsidRDefault="00AA6FDB" w:rsidP="5A0127C3">
      <w:pPr>
        <w:keepNext/>
        <w:keepLines/>
        <w:spacing w:before="360" w:after="80"/>
        <w:jc w:val="center"/>
      </w:pPr>
    </w:p>
    <w:p w14:paraId="4FE1EA61" w14:textId="4C11C9A3" w:rsidR="69C221C1" w:rsidRDefault="69C221C1" w:rsidP="5A0127C3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196A0FE" wp14:editId="3B0FDDF5">
            <wp:extent cx="797976" cy="809625"/>
            <wp:effectExtent l="0" t="0" r="0" b="0"/>
            <wp:docPr id="1422720757" name="Picture 142272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7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4D02" w14:textId="14ADA493" w:rsidR="69C221C1" w:rsidRDefault="0097063E" w:rsidP="5A0127C3">
      <w:pPr>
        <w:pStyle w:val="Heading1"/>
        <w:jc w:val="center"/>
        <w:rPr>
          <w:rFonts w:ascii="Aptos Display" w:eastAsia="Aptos Display" w:hAnsi="Aptos Display" w:cs="Aptos Display"/>
        </w:rPr>
      </w:pPr>
      <w:proofErr w:type="spellStart"/>
      <w:r w:rsidRPr="0097063E">
        <w:rPr>
          <w:rFonts w:ascii="Aptos Display" w:eastAsia="Aptos Display" w:hAnsi="Aptos Display" w:cs="Aptos Display"/>
        </w:rPr>
        <w:t>Liste</w:t>
      </w:r>
      <w:proofErr w:type="spellEnd"/>
      <w:r w:rsidRPr="0097063E">
        <w:rPr>
          <w:rFonts w:ascii="Aptos Display" w:eastAsia="Aptos Display" w:hAnsi="Aptos Display" w:cs="Aptos Display"/>
        </w:rPr>
        <w:t xml:space="preserve"> de </w:t>
      </w:r>
      <w:proofErr w:type="spellStart"/>
      <w:r w:rsidRPr="0097063E">
        <w:rPr>
          <w:rFonts w:ascii="Aptos Display" w:eastAsia="Aptos Display" w:hAnsi="Aptos Display" w:cs="Aptos Display"/>
        </w:rPr>
        <w:t>vérification</w:t>
      </w:r>
      <w:proofErr w:type="spellEnd"/>
      <w:r w:rsidRPr="0097063E">
        <w:rPr>
          <w:rFonts w:ascii="Aptos Display" w:eastAsia="Aptos Display" w:hAnsi="Aptos Display" w:cs="Aptos Display"/>
        </w:rPr>
        <w:t xml:space="preserve"> – Formation des </w:t>
      </w:r>
      <w:proofErr w:type="spellStart"/>
      <w:r w:rsidRPr="0097063E">
        <w:rPr>
          <w:rFonts w:ascii="Aptos Display" w:eastAsia="Aptos Display" w:hAnsi="Aptos Display" w:cs="Aptos Display"/>
        </w:rPr>
        <w:t>bénévoles</w:t>
      </w:r>
      <w:proofErr w:type="spellEnd"/>
    </w:p>
    <w:p w14:paraId="6AAD8D58" w14:textId="55BC41A3" w:rsidR="0097063E" w:rsidRPr="0097063E" w:rsidRDefault="0097063E" w:rsidP="0097063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0097063E">
        <w:rPr>
          <w:rFonts w:ascii="Aptos" w:eastAsia="Aptos" w:hAnsi="Aptos" w:cs="Aptos"/>
          <w:color w:val="000000" w:themeColor="text1"/>
        </w:rPr>
        <w:t xml:space="preserve">Bienvenue au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programme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bénévolat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du Carrefour jeunesse de Planet Youth Timiskaming!</w:t>
      </w:r>
    </w:p>
    <w:p w14:paraId="78AA3C7E" w14:textId="1F146427" w:rsidR="69C221C1" w:rsidRDefault="0097063E" w:rsidP="0097063E">
      <w:pPr>
        <w:spacing w:before="240" w:after="240"/>
        <w:rPr>
          <w:rFonts w:ascii="Aptos" w:eastAsia="Aptos" w:hAnsi="Aptos" w:cs="Aptos"/>
          <w:color w:val="000000" w:themeColor="text1"/>
        </w:rPr>
      </w:pPr>
      <w:proofErr w:type="spellStart"/>
      <w:r w:rsidRPr="0097063E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cette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liste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vérification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avoir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un aperçu de tout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que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vous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devez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compléter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dans le cadre de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votre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formation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comme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bénévole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>.</w:t>
      </w:r>
    </w:p>
    <w:p w14:paraId="5D87AD2B" w14:textId="77777777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Consultez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le Guide du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bénévole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afin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de vous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familiariser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avec les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règles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, les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attentes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et les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lignes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directrices, et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complétez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la formation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en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santé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mentale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qui y est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indiquée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.</w:t>
      </w:r>
    </w:p>
    <w:p w14:paraId="7FF20174" w14:textId="7CACAF95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Complétez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la formation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BeThere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proposée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par Jack.org: </w:t>
      </w:r>
      <w:hyperlink r:id="rId11" w:history="1">
        <w:r w:rsidRPr="00515A83">
          <w:rPr>
            <w:rStyle w:val="Hyperlink"/>
            <w:rFonts w:ascii="Aptos" w:eastAsia="Aptos" w:hAnsi="Aptos" w:cs="Aptos"/>
          </w:rPr>
          <w:t>https://www.betherecertificate.org/</w:t>
        </w:r>
      </w:hyperlink>
      <w:r>
        <w:rPr>
          <w:rFonts w:ascii="Aptos" w:eastAsia="Aptos" w:hAnsi="Aptos" w:cs="Aptos"/>
          <w:color w:val="0F4761" w:themeColor="accent1" w:themeShade="BF"/>
        </w:rPr>
        <w:t xml:space="preserve"> </w:t>
      </w:r>
    </w:p>
    <w:p w14:paraId="022EAE57" w14:textId="0CA41EDF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Familiarisez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-vous avec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votre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obligation de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signalement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.</w:t>
      </w:r>
    </w:p>
    <w:p w14:paraId="53E2E1FF" w14:textId="45E18D75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Consultez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le document « À faire et à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éviter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pour les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bénévoles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adultes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»</w:t>
      </w:r>
      <w:r w:rsidRPr="00A63548">
        <w:rPr>
          <w:rFonts w:ascii="Aptos" w:eastAsia="Aptos" w:hAnsi="Aptos" w:cs="Aptos"/>
          <w:color w:val="0F4761" w:themeColor="accent1" w:themeShade="BF"/>
        </w:rPr>
        <w:t xml:space="preserve"> du carrefour jeunesse.</w:t>
      </w:r>
    </w:p>
    <w:p w14:paraId="4F70B14B" w14:textId="0A9F3D3A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Remplissez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et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signez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les FORMULAIRES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suivants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:</w:t>
      </w:r>
    </w:p>
    <w:p w14:paraId="314E6D14" w14:textId="77777777" w:rsidR="00A63548" w:rsidRPr="00A63548" w:rsidRDefault="00A63548" w:rsidP="00A63548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Formulaire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de confirmation de lecture du guide du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bénévole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(pour confirmer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que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vous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avez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compris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le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contenu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)</w:t>
      </w:r>
    </w:p>
    <w:p w14:paraId="28BB6226" w14:textId="77777777" w:rsidR="00A63548" w:rsidRPr="00A63548" w:rsidRDefault="00A63548" w:rsidP="00A63548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Formulaire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de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consentement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photo/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médias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(pour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autoriser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l’utilisation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de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vos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photos à des fins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liées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au carrefour)</w:t>
      </w:r>
    </w:p>
    <w:p w14:paraId="37B10307" w14:textId="77777777" w:rsidR="00A63548" w:rsidRPr="00A63548" w:rsidRDefault="00A63548" w:rsidP="00A63548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Formulaire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de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confidentialité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et de protection des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renseignements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personnels (pour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reconnaître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l’importance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de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protéger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les données et les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ressources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)</w:t>
      </w:r>
    </w:p>
    <w:p w14:paraId="1CCDF85D" w14:textId="75FBFDFF" w:rsidR="00A63548" w:rsidRP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Remplissez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et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soumettez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le FORMULAIRE 1</w:t>
      </w:r>
      <w:r w:rsidRPr="00A63548">
        <w:rPr>
          <w:rFonts w:ascii="Aptos" w:eastAsia="Aptos" w:hAnsi="Aptos" w:cs="Aptos"/>
          <w:color w:val="0F4761" w:themeColor="accent1" w:themeShade="BF"/>
        </w:rPr>
        <w:t xml:space="preserve"> :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Formulaire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d’horaire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du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bénévole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avec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vos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disponibilités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.</w:t>
      </w:r>
    </w:p>
    <w:p w14:paraId="4410C2C6" w14:textId="66F4C0ED" w:rsidR="00A63548" w:rsidRDefault="00A63548" w:rsidP="00A6354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F4761" w:themeColor="accent1" w:themeShade="BF"/>
        </w:rPr>
      </w:pP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Consultez</w:t>
      </w:r>
      <w:proofErr w:type="spellEnd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 xml:space="preserve"> les diapositives </w:t>
      </w:r>
      <w:proofErr w:type="spellStart"/>
      <w:r w:rsidRPr="00A63548">
        <w:rPr>
          <w:rFonts w:ascii="Aptos" w:eastAsia="Aptos" w:hAnsi="Aptos" w:cs="Aptos"/>
          <w:b/>
          <w:bCs/>
          <w:color w:val="0F4761" w:themeColor="accent1" w:themeShade="BF"/>
        </w:rPr>
        <w:t>d’orientation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afin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de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renforcer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 xml:space="preserve"> les concepts </w:t>
      </w:r>
      <w:proofErr w:type="spellStart"/>
      <w:r w:rsidRPr="00A63548">
        <w:rPr>
          <w:rFonts w:ascii="Aptos" w:eastAsia="Aptos" w:hAnsi="Aptos" w:cs="Aptos"/>
          <w:color w:val="0F4761" w:themeColor="accent1" w:themeShade="BF"/>
        </w:rPr>
        <w:t>clés</w:t>
      </w:r>
      <w:proofErr w:type="spellEnd"/>
      <w:r w:rsidRPr="00A63548">
        <w:rPr>
          <w:rFonts w:ascii="Aptos" w:eastAsia="Aptos" w:hAnsi="Aptos" w:cs="Aptos"/>
          <w:color w:val="0F4761" w:themeColor="accent1" w:themeShade="BF"/>
        </w:rPr>
        <w:t>.</w:t>
      </w:r>
    </w:p>
    <w:p w14:paraId="34D23011" w14:textId="77777777" w:rsidR="0097063E" w:rsidRPr="0097063E" w:rsidRDefault="0097063E" w:rsidP="0097063E">
      <w:pPr>
        <w:spacing w:before="240" w:after="240"/>
        <w:rPr>
          <w:rFonts w:ascii="Aptos" w:eastAsia="Aptos" w:hAnsi="Aptos" w:cs="Aptos"/>
          <w:b/>
          <w:bCs/>
          <w:color w:val="000000" w:themeColor="text1"/>
        </w:rPr>
      </w:pP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Prochaines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étapes :</w:t>
      </w:r>
    </w:p>
    <w:p w14:paraId="2F8BE5C4" w14:textId="3122AEF4" w:rsidR="0097063E" w:rsidRPr="0097063E" w:rsidRDefault="0097063E" w:rsidP="0097063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0097063E">
        <w:rPr>
          <w:rFonts w:ascii="Aptos" w:eastAsia="Aptos" w:hAnsi="Aptos" w:cs="Aptos"/>
          <w:color w:val="000000" w:themeColor="text1"/>
        </w:rPr>
        <w:lastRenderedPageBreak/>
        <w:t xml:space="preserve">Une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fois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liste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vérification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complétée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veuillez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retourner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tous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formulaires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signés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au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ou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à la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coordonnatrice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du carrefour. Si vous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avez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des questions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ou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besoin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précisions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n’hésitez</w:t>
      </w:r>
      <w:proofErr w:type="spellEnd"/>
      <w:r w:rsidRPr="0097063E">
        <w:rPr>
          <w:rFonts w:ascii="Aptos" w:eastAsia="Aptos" w:hAnsi="Aptos" w:cs="Aptos"/>
          <w:color w:val="000000" w:themeColor="text1"/>
        </w:rPr>
        <w:t xml:space="preserve"> pas à nous </w:t>
      </w:r>
      <w:proofErr w:type="spellStart"/>
      <w:r w:rsidRPr="0097063E">
        <w:rPr>
          <w:rFonts w:ascii="Aptos" w:eastAsia="Aptos" w:hAnsi="Aptos" w:cs="Aptos"/>
          <w:color w:val="000000" w:themeColor="text1"/>
        </w:rPr>
        <w:t>contacter</w:t>
      </w:r>
      <w:proofErr w:type="spellEnd"/>
      <w:r w:rsidRPr="0097063E">
        <w:rPr>
          <w:rFonts w:ascii="Aptos" w:eastAsia="Aptos" w:hAnsi="Aptos" w:cs="Aptos"/>
          <w:color w:val="000000" w:themeColor="text1"/>
        </w:rPr>
        <w:t>.</w:t>
      </w:r>
    </w:p>
    <w:p w14:paraId="3CFF8878" w14:textId="24FA4B2C" w:rsidR="0097063E" w:rsidRPr="0097063E" w:rsidRDefault="0097063E" w:rsidP="0097063E">
      <w:pPr>
        <w:spacing w:before="240" w:after="240"/>
        <w:rPr>
          <w:rFonts w:ascii="Aptos" w:eastAsia="Aptos" w:hAnsi="Aptos" w:cs="Aptos"/>
          <w:i/>
          <w:iCs/>
          <w:color w:val="000000" w:themeColor="text1"/>
        </w:rPr>
      </w:pPr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Merci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d’avoir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pris le temps de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compléter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votre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formation et pour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votre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engagement à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soutenir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les jeunes de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notre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i/>
          <w:iCs/>
          <w:color w:val="000000" w:themeColor="text1"/>
        </w:rPr>
        <w:t>communauté</w:t>
      </w:r>
      <w:proofErr w:type="spellEnd"/>
      <w:r w:rsidRPr="0097063E">
        <w:rPr>
          <w:rFonts w:ascii="Aptos" w:eastAsia="Aptos" w:hAnsi="Aptos" w:cs="Aptos"/>
          <w:i/>
          <w:iCs/>
          <w:color w:val="000000" w:themeColor="text1"/>
        </w:rPr>
        <w:t xml:space="preserve"> !</w:t>
      </w:r>
    </w:p>
    <w:p w14:paraId="5AB381DB" w14:textId="4ECB56A4" w:rsidR="000F2AFC" w:rsidRDefault="00A63548" w:rsidP="000F2AFC">
      <w:pPr>
        <w:pStyle w:val="Heading1"/>
        <w:jc w:val="center"/>
      </w:pPr>
      <w:r>
        <w:t>Guide</w:t>
      </w:r>
      <w:r w:rsidR="000F2AFC">
        <w:t xml:space="preserve"> Du </w:t>
      </w:r>
      <w:proofErr w:type="spellStart"/>
      <w:r w:rsidR="000F2AFC">
        <w:t>Bénévole</w:t>
      </w:r>
      <w:proofErr w:type="spellEnd"/>
    </w:p>
    <w:p w14:paraId="3ED1996B" w14:textId="6EDA042E" w:rsidR="00AA6FDB" w:rsidRPr="000F2AFC" w:rsidRDefault="000F2AFC" w:rsidP="000F2AFC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000F2AFC">
        <w:rPr>
          <w:rFonts w:ascii="Aptos Display" w:eastAsia="Aptos Display" w:hAnsi="Aptos Display" w:cs="Aptos Display"/>
        </w:rPr>
        <w:t xml:space="preserve">Code </w:t>
      </w:r>
      <w:r>
        <w:rPr>
          <w:rFonts w:ascii="Aptos Display" w:eastAsia="Aptos Display" w:hAnsi="Aptos Display" w:cs="Aptos Display"/>
        </w:rPr>
        <w:t>d</w:t>
      </w:r>
      <w:r w:rsidRPr="000F2AFC">
        <w:rPr>
          <w:rFonts w:ascii="Aptos Display" w:eastAsia="Aptos Display" w:hAnsi="Aptos Display" w:cs="Aptos Display"/>
        </w:rPr>
        <w:t xml:space="preserve">e </w:t>
      </w:r>
      <w:proofErr w:type="spellStart"/>
      <w:r>
        <w:rPr>
          <w:rFonts w:ascii="Aptos Display" w:eastAsia="Aptos Display" w:hAnsi="Aptos Display" w:cs="Aptos Display"/>
        </w:rPr>
        <w:t>c</w:t>
      </w:r>
      <w:r w:rsidRPr="000F2AFC">
        <w:rPr>
          <w:rFonts w:ascii="Aptos Display" w:eastAsia="Aptos Display" w:hAnsi="Aptos Display" w:cs="Aptos Display"/>
        </w:rPr>
        <w:t>onduite</w:t>
      </w:r>
      <w:proofErr w:type="spellEnd"/>
      <w:r w:rsidRPr="000F2AFC">
        <w:rPr>
          <w:rFonts w:ascii="Aptos Display" w:eastAsia="Aptos Display" w:hAnsi="Aptos Display" w:cs="Aptos Display"/>
        </w:rPr>
        <w:t xml:space="preserve"> </w:t>
      </w:r>
      <w:r>
        <w:rPr>
          <w:rFonts w:ascii="Aptos Display" w:eastAsia="Aptos Display" w:hAnsi="Aptos Display" w:cs="Aptos Display"/>
        </w:rPr>
        <w:t>d</w:t>
      </w:r>
      <w:r w:rsidRPr="000F2AFC">
        <w:rPr>
          <w:rFonts w:ascii="Aptos Display" w:eastAsia="Aptos Display" w:hAnsi="Aptos Display" w:cs="Aptos Display"/>
        </w:rPr>
        <w:t xml:space="preserve">es </w:t>
      </w:r>
      <w:proofErr w:type="spellStart"/>
      <w:r>
        <w:rPr>
          <w:rFonts w:ascii="Aptos Display" w:eastAsia="Aptos Display" w:hAnsi="Aptos Display" w:cs="Aptos Display"/>
        </w:rPr>
        <w:t>b</w:t>
      </w:r>
      <w:r w:rsidRPr="000F2AFC">
        <w:rPr>
          <w:rFonts w:ascii="Aptos Display" w:eastAsia="Aptos Display" w:hAnsi="Aptos Display" w:cs="Aptos Display"/>
        </w:rPr>
        <w:t>énévoles</w:t>
      </w:r>
      <w:proofErr w:type="spellEnd"/>
      <w:r w:rsidRPr="000F2AFC">
        <w:rPr>
          <w:rFonts w:ascii="Aptos Display" w:eastAsia="Aptos Display" w:hAnsi="Aptos Display" w:cs="Aptos Display"/>
        </w:rPr>
        <w:t xml:space="preserve"> </w:t>
      </w:r>
      <w:r>
        <w:rPr>
          <w:rFonts w:ascii="Aptos Display" w:eastAsia="Aptos Display" w:hAnsi="Aptos Display" w:cs="Aptos Display"/>
        </w:rPr>
        <w:t>d</w:t>
      </w:r>
      <w:r w:rsidRPr="000F2AFC">
        <w:rPr>
          <w:rFonts w:ascii="Aptos Display" w:eastAsia="Aptos Display" w:hAnsi="Aptos Display" w:cs="Aptos Display"/>
        </w:rPr>
        <w:t xml:space="preserve">u </w:t>
      </w:r>
      <w:r>
        <w:rPr>
          <w:rFonts w:ascii="Aptos Display" w:eastAsia="Aptos Display" w:hAnsi="Aptos Display" w:cs="Aptos Display"/>
        </w:rPr>
        <w:t>c</w:t>
      </w:r>
      <w:r w:rsidRPr="000F2AFC">
        <w:rPr>
          <w:rFonts w:ascii="Aptos Display" w:eastAsia="Aptos Display" w:hAnsi="Aptos Display" w:cs="Aptos Display"/>
        </w:rPr>
        <w:t>arrefou</w:t>
      </w:r>
      <w:r>
        <w:rPr>
          <w:rFonts w:ascii="Aptos Display" w:eastAsia="Aptos Display" w:hAnsi="Aptos Display" w:cs="Aptos Display"/>
        </w:rPr>
        <w:t>r j</w:t>
      </w:r>
      <w:r w:rsidRPr="000F2AFC">
        <w:rPr>
          <w:rFonts w:ascii="Aptos Display" w:eastAsia="Aptos Display" w:hAnsi="Aptos Display" w:cs="Aptos Display"/>
        </w:rPr>
        <w:t>eunesse</w:t>
      </w:r>
    </w:p>
    <w:p w14:paraId="6514AEAB" w14:textId="50F56F0F" w:rsidR="000F2AFC" w:rsidRPr="000F2AFC" w:rsidRDefault="000F2AFC" w:rsidP="000F2AFC">
      <w:pPr>
        <w:rPr>
          <w:rFonts w:ascii="Aptos" w:eastAsia="Aptos" w:hAnsi="Aptos" w:cs="Aptos"/>
          <w:color w:val="000000" w:themeColor="text1"/>
        </w:rPr>
      </w:pPr>
      <w:r w:rsidRPr="000F2AFC">
        <w:rPr>
          <w:rFonts w:ascii="Aptos" w:eastAsia="Aptos" w:hAnsi="Aptos" w:cs="Aptos"/>
          <w:color w:val="000000" w:themeColor="text1"/>
        </w:rPr>
        <w:t xml:space="preserve">Bienvenue au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programme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bénévolat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du carrefour jeunesse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0F2AFC">
        <w:rPr>
          <w:rFonts w:ascii="Aptos" w:eastAsia="Aptos" w:hAnsi="Aptos" w:cs="Aptos"/>
          <w:color w:val="000000" w:themeColor="text1"/>
        </w:rPr>
        <w:t>de Planet Youth Timiskaming!</w:t>
      </w:r>
    </w:p>
    <w:p w14:paraId="011C4CA3" w14:textId="657DD19A" w:rsidR="000F2AFC" w:rsidRDefault="000F2AFC" w:rsidP="000F2AFC">
      <w:pPr>
        <w:rPr>
          <w:rFonts w:ascii="Aptos" w:eastAsia="Aptos" w:hAnsi="Aptos" w:cs="Aptos"/>
          <w:color w:val="000000" w:themeColor="text1"/>
        </w:rPr>
      </w:pPr>
      <w:r w:rsidRPr="000F2AFC">
        <w:rPr>
          <w:rFonts w:ascii="Aptos" w:eastAsia="Aptos" w:hAnsi="Aptos" w:cs="Aptos"/>
          <w:color w:val="000000" w:themeColor="text1"/>
        </w:rPr>
        <w:t xml:space="preserve">Merci de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consacrer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votre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temps et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votre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énergie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soutenir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les jeunes de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notre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communauté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. Pour assurer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une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expérience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sûre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, inclusive et positive pour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tous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, nous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avons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établi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le Code de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conduite</w:t>
      </w:r>
      <w:proofErr w:type="spellEnd"/>
      <w:r w:rsidRPr="000F2AF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F2AFC">
        <w:rPr>
          <w:rFonts w:ascii="Aptos" w:eastAsia="Aptos" w:hAnsi="Aptos" w:cs="Aptos"/>
          <w:color w:val="000000" w:themeColor="text1"/>
        </w:rPr>
        <w:t>suivant</w:t>
      </w:r>
      <w:proofErr w:type="spellEnd"/>
      <w:r w:rsidRPr="000F2AFC">
        <w:rPr>
          <w:rFonts w:ascii="Aptos" w:eastAsia="Aptos" w:hAnsi="Aptos" w:cs="Aptos"/>
          <w:color w:val="000000" w:themeColor="text1"/>
        </w:rPr>
        <w:t>.</w:t>
      </w:r>
    </w:p>
    <w:p w14:paraId="07D848D0" w14:textId="7289B49B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1. Respect </w:t>
      </w:r>
      <w:r w:rsidR="00E45466">
        <w:rPr>
          <w:rFonts w:ascii="Aptos" w:eastAsia="Aptos" w:hAnsi="Aptos" w:cs="Aptos"/>
          <w:b/>
          <w:bCs/>
          <w:color w:val="000000" w:themeColor="text1"/>
        </w:rPr>
        <w:t>et inclusion</w:t>
      </w:r>
    </w:p>
    <w:p w14:paraId="5E6C7F25" w14:textId="77777777" w:rsidR="00E45466" w:rsidRPr="00E45466" w:rsidRDefault="00E45466" w:rsidP="00E45466">
      <w:pPr>
        <w:pStyle w:val="ListParagraph"/>
        <w:numPr>
          <w:ilvl w:val="0"/>
          <w:numId w:val="30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Traitez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tous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jeunes,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membres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personnel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dignité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respect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empathie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03568716" w14:textId="77777777" w:rsidR="00E45466" w:rsidRPr="00E45466" w:rsidRDefault="00E45466" w:rsidP="00E45466">
      <w:pPr>
        <w:pStyle w:val="ListParagraph"/>
        <w:numPr>
          <w:ilvl w:val="0"/>
          <w:numId w:val="30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Célébrez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valorisez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diversité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langage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inclusif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faites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preuve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sensibilité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culturelle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dans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toutes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interactions.</w:t>
      </w:r>
    </w:p>
    <w:p w14:paraId="2D792E4D" w14:textId="298905E6" w:rsidR="00E45466" w:rsidRDefault="00E45466" w:rsidP="00E45466">
      <w:pPr>
        <w:pStyle w:val="ListParagraph"/>
        <w:numPr>
          <w:ilvl w:val="0"/>
          <w:numId w:val="30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Favorisez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environnement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où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tous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jeunes 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sentent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valorisés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sécurité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s'exprimer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24F1D98E" w14:textId="593CA963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2.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Limites</w:t>
      </w:r>
      <w:proofErr w:type="spellEnd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professionnelles</w:t>
      </w:r>
      <w:proofErr w:type="spellEnd"/>
    </w:p>
    <w:p w14:paraId="6FAD68DE" w14:textId="77777777" w:rsidR="00E45466" w:rsidRPr="00E45466" w:rsidRDefault="00E45466" w:rsidP="00E45466">
      <w:pPr>
        <w:pStyle w:val="ListParagraph"/>
        <w:numPr>
          <w:ilvl w:val="0"/>
          <w:numId w:val="29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Maintenez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limites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appropriées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avec les jeunes.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Soyez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allié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bienveillant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sans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dépasser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limites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personnelles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professionnelles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6A9CF03A" w14:textId="77777777" w:rsidR="00E45466" w:rsidRPr="00E45466" w:rsidRDefault="00E45466" w:rsidP="00E45466">
      <w:pPr>
        <w:pStyle w:val="ListParagraph"/>
        <w:numPr>
          <w:ilvl w:val="0"/>
          <w:numId w:val="29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N'engagez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pas de relations avec les jeunes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dehors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contexte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15D12F85" w14:textId="21B8CA59" w:rsidR="00E45466" w:rsidRDefault="00E45466" w:rsidP="00E45466">
      <w:pPr>
        <w:pStyle w:val="ListParagraph"/>
        <w:numPr>
          <w:ilvl w:val="0"/>
          <w:numId w:val="29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Évitez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partager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questions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personnelles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sensibles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moins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qu'elles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ne 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rapportent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directement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aux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activités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nécessaire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soutenir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jeunes.</w:t>
      </w:r>
    </w:p>
    <w:p w14:paraId="08B11B82" w14:textId="0C172777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3. </w:t>
      </w:r>
      <w:r w:rsidR="00E45466">
        <w:rPr>
          <w:rFonts w:ascii="Aptos" w:eastAsia="Aptos" w:hAnsi="Aptos" w:cs="Aptos"/>
          <w:b/>
          <w:bCs/>
          <w:color w:val="000000" w:themeColor="text1"/>
        </w:rPr>
        <w:t>Protection des jeunes</w:t>
      </w:r>
    </w:p>
    <w:p w14:paraId="1189D623" w14:textId="77777777" w:rsidR="00E45466" w:rsidRDefault="00E45466" w:rsidP="00E45466">
      <w:pPr>
        <w:pStyle w:val="ListParagraph"/>
        <w:numPr>
          <w:ilvl w:val="0"/>
          <w:numId w:val="28"/>
        </w:numPr>
      </w:pPr>
      <w:proofErr w:type="spellStart"/>
      <w:r>
        <w:t>Assurez</w:t>
      </w:r>
      <w:proofErr w:type="spellEnd"/>
      <w:r>
        <w:t xml:space="preserve"> la </w:t>
      </w:r>
      <w:proofErr w:type="spellStart"/>
      <w:r>
        <w:t>sécurité</w:t>
      </w:r>
      <w:proofErr w:type="spellEnd"/>
      <w:r>
        <w:t xml:space="preserve"> et le bien-</w:t>
      </w:r>
      <w:proofErr w:type="spellStart"/>
      <w:r>
        <w:t>être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jeunes participants.</w:t>
      </w:r>
    </w:p>
    <w:p w14:paraId="6FE8B881" w14:textId="77777777" w:rsidR="00E45466" w:rsidRDefault="00E45466" w:rsidP="00E45466">
      <w:pPr>
        <w:pStyle w:val="ListParagraph"/>
        <w:numPr>
          <w:ilvl w:val="0"/>
          <w:numId w:val="28"/>
        </w:numPr>
      </w:pPr>
      <w:r>
        <w:t xml:space="preserve">Suivez les </w:t>
      </w:r>
      <w:proofErr w:type="spellStart"/>
      <w:r>
        <w:t>protocoles</w:t>
      </w:r>
      <w:proofErr w:type="spellEnd"/>
      <w:r>
        <w:t xml:space="preserve"> de protection, </w:t>
      </w:r>
      <w:proofErr w:type="spellStart"/>
      <w:r>
        <w:t>notamment</w:t>
      </w:r>
      <w:proofErr w:type="spellEnd"/>
      <w:r>
        <w:t xml:space="preserve"> :</w:t>
      </w:r>
    </w:p>
    <w:p w14:paraId="4DFB2B1E" w14:textId="77777777" w:rsidR="00E45466" w:rsidRDefault="00E45466" w:rsidP="00E45466">
      <w:pPr>
        <w:pStyle w:val="ListParagraph"/>
        <w:numPr>
          <w:ilvl w:val="1"/>
          <w:numId w:val="28"/>
        </w:numPr>
      </w:pPr>
      <w:r>
        <w:t xml:space="preserve">Signaler </w:t>
      </w:r>
      <w:proofErr w:type="spellStart"/>
      <w:r>
        <w:t>immédiatement</w:t>
      </w:r>
      <w:proofErr w:type="spellEnd"/>
      <w:r>
        <w:t xml:space="preserve"> tout </w:t>
      </w:r>
      <w:proofErr w:type="spellStart"/>
      <w:r>
        <w:t>signe</w:t>
      </w:r>
      <w:proofErr w:type="spellEnd"/>
      <w:r>
        <w:t xml:space="preserve"> </w:t>
      </w:r>
      <w:proofErr w:type="spellStart"/>
      <w:r>
        <w:t>d'abus</w:t>
      </w:r>
      <w:proofErr w:type="spellEnd"/>
      <w:r>
        <w:t xml:space="preserve">, de </w:t>
      </w:r>
      <w:proofErr w:type="spellStart"/>
      <w:r>
        <w:t>négligence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préjudice</w:t>
      </w:r>
      <w:proofErr w:type="spellEnd"/>
      <w:r>
        <w:t xml:space="preserve"> au </w:t>
      </w:r>
      <w:proofErr w:type="spellStart"/>
      <w:r>
        <w:t>responsable</w:t>
      </w:r>
      <w:proofErr w:type="spellEnd"/>
      <w:r>
        <w:t xml:space="preserve"> </w:t>
      </w:r>
      <w:proofErr w:type="spellStart"/>
      <w:r>
        <w:t>désigné</w:t>
      </w:r>
      <w:proofErr w:type="spellEnd"/>
      <w:r>
        <w:t xml:space="preserve"> du </w:t>
      </w:r>
      <w:proofErr w:type="spellStart"/>
      <w:r>
        <w:t>centre</w:t>
      </w:r>
      <w:proofErr w:type="spellEnd"/>
      <w:r>
        <w:t>. (Voir la section D. Obligation de signaler)</w:t>
      </w:r>
    </w:p>
    <w:p w14:paraId="37B1FA49" w14:textId="77777777" w:rsidR="00E45466" w:rsidRDefault="00E45466" w:rsidP="00E45466">
      <w:pPr>
        <w:pStyle w:val="ListParagraph"/>
        <w:numPr>
          <w:ilvl w:val="1"/>
          <w:numId w:val="28"/>
        </w:numPr>
      </w:pPr>
      <w:proofErr w:type="spellStart"/>
      <w:r>
        <w:lastRenderedPageBreak/>
        <w:t>Éviter</w:t>
      </w:r>
      <w:proofErr w:type="spellEnd"/>
      <w:r>
        <w:t xml:space="preserve"> les situations </w:t>
      </w:r>
      <w:proofErr w:type="spellStart"/>
      <w:r>
        <w:t>où</w:t>
      </w:r>
      <w:proofErr w:type="spellEnd"/>
      <w:r>
        <w:t xml:space="preserve"> vous </w:t>
      </w:r>
      <w:proofErr w:type="spellStart"/>
      <w:r>
        <w:t>êtes</w:t>
      </w:r>
      <w:proofErr w:type="spellEnd"/>
      <w:r>
        <w:t xml:space="preserve"> seul avec un jeune dans un lieu </w:t>
      </w:r>
      <w:proofErr w:type="spellStart"/>
      <w:r>
        <w:t>privé</w:t>
      </w:r>
      <w:proofErr w:type="spellEnd"/>
      <w:r>
        <w:t>.</w:t>
      </w:r>
    </w:p>
    <w:p w14:paraId="12604027" w14:textId="292C4C32" w:rsidR="00E45466" w:rsidRPr="00E45466" w:rsidRDefault="00E45466" w:rsidP="00E45466">
      <w:pPr>
        <w:pStyle w:val="ListParagraph"/>
        <w:numPr>
          <w:ilvl w:val="0"/>
          <w:numId w:val="28"/>
        </w:numPr>
        <w:spacing w:after="240"/>
      </w:pPr>
      <w:proofErr w:type="spellStart"/>
      <w:r>
        <w:t>Respectez</w:t>
      </w:r>
      <w:proofErr w:type="spellEnd"/>
      <w:r>
        <w:t xml:space="preserve"> la </w:t>
      </w:r>
      <w:proofErr w:type="spellStart"/>
      <w:r>
        <w:t>confidentialité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comprenez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divulgations de </w:t>
      </w:r>
      <w:proofErr w:type="spellStart"/>
      <w:r>
        <w:t>préjudice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danger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signalées</w:t>
      </w:r>
      <w:proofErr w:type="spellEnd"/>
      <w:r>
        <w:t>.</w:t>
      </w:r>
    </w:p>
    <w:p w14:paraId="1A38E577" w14:textId="1C2BA3C2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4. </w:t>
      </w:r>
      <w:r w:rsidR="00E45466">
        <w:rPr>
          <w:rFonts w:ascii="Aptos" w:eastAsia="Aptos" w:hAnsi="Aptos" w:cs="Aptos"/>
          <w:b/>
          <w:bCs/>
          <w:color w:val="000000" w:themeColor="text1"/>
        </w:rPr>
        <w:t xml:space="preserve">Engagement </w:t>
      </w:r>
      <w:proofErr w:type="spellStart"/>
      <w:r w:rsidR="00E45466">
        <w:rPr>
          <w:rFonts w:ascii="Aptos" w:eastAsia="Aptos" w:hAnsi="Aptos" w:cs="Aptos"/>
          <w:b/>
          <w:bCs/>
          <w:color w:val="000000" w:themeColor="text1"/>
        </w:rPr>
        <w:t>envers</w:t>
      </w:r>
      <w:proofErr w:type="spellEnd"/>
      <w:r w:rsidR="00E45466">
        <w:rPr>
          <w:rFonts w:ascii="Aptos" w:eastAsia="Aptos" w:hAnsi="Aptos" w:cs="Aptos"/>
          <w:b/>
          <w:bCs/>
          <w:color w:val="000000" w:themeColor="text1"/>
        </w:rPr>
        <w:t xml:space="preserve"> la mission du </w:t>
      </w:r>
      <w:proofErr w:type="spellStart"/>
      <w:r w:rsidR="00E45466">
        <w:rPr>
          <w:rFonts w:ascii="Aptos" w:eastAsia="Aptos" w:hAnsi="Aptos" w:cs="Aptos"/>
          <w:b/>
          <w:bCs/>
          <w:color w:val="000000" w:themeColor="text1"/>
        </w:rPr>
        <w:t>centre</w:t>
      </w:r>
      <w:proofErr w:type="spellEnd"/>
    </w:p>
    <w:p w14:paraId="1154996B" w14:textId="77777777" w:rsidR="00E45466" w:rsidRPr="00E45466" w:rsidRDefault="00E45466" w:rsidP="00E45466">
      <w:pPr>
        <w:pStyle w:val="ListParagraph"/>
        <w:numPr>
          <w:ilvl w:val="0"/>
          <w:numId w:val="27"/>
        </w:num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t xml:space="preserve">Soutenez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objectifs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Planet Youth Timiskaming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encourageant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participation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promouvant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activités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saines et sans substances.</w:t>
      </w:r>
    </w:p>
    <w:p w14:paraId="758E6619" w14:textId="77777777" w:rsidR="00E45466" w:rsidRPr="00E45466" w:rsidRDefault="00E45466" w:rsidP="00E45466">
      <w:pPr>
        <w:pStyle w:val="ListParagraph"/>
        <w:numPr>
          <w:ilvl w:val="0"/>
          <w:numId w:val="27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Contribuez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activement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créer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espace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inclusif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sûr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engageant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les jeunes.</w:t>
      </w:r>
    </w:p>
    <w:p w14:paraId="46FF04D5" w14:textId="72EFD12E" w:rsidR="00E45466" w:rsidRDefault="00E45466" w:rsidP="00E45466">
      <w:pPr>
        <w:pStyle w:val="ListParagraph"/>
        <w:numPr>
          <w:ilvl w:val="0"/>
          <w:numId w:val="27"/>
        </w:num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t xml:space="preserve">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encouragés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partager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leurs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commentaires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leurs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expériences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à proposer des suggestions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améliorer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programmes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afin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créer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environnement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plus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percutant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bienveillant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les jeunes.</w:t>
      </w:r>
    </w:p>
    <w:p w14:paraId="1117D9F0" w14:textId="47D7F88B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5. </w:t>
      </w:r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Responsabilités et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attentes</w:t>
      </w:r>
      <w:proofErr w:type="spellEnd"/>
    </w:p>
    <w:p w14:paraId="0AFFC82D" w14:textId="77777777" w:rsidR="00E45466" w:rsidRPr="00E45466" w:rsidRDefault="00E45466" w:rsidP="00E45466">
      <w:pPr>
        <w:pStyle w:val="ListParagraph"/>
        <w:numPr>
          <w:ilvl w:val="0"/>
          <w:numId w:val="26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Assistez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aux séances de formation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obligatoires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familiarisez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-vous avec les politiques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11AF260A" w14:textId="77777777" w:rsidR="00E45466" w:rsidRPr="00E45466" w:rsidRDefault="00E45466" w:rsidP="00E45466">
      <w:pPr>
        <w:pStyle w:val="ListParagraph"/>
        <w:numPr>
          <w:ilvl w:val="0"/>
          <w:numId w:val="26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Arrivez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l'heure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soyez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fiable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Informez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dès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possible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si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vous ne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pas assister à un quart de travail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prévu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0753103F" w14:textId="77777777" w:rsidR="00E45466" w:rsidRPr="00E45466" w:rsidRDefault="00E45466" w:rsidP="00E45466">
      <w:pPr>
        <w:pStyle w:val="ListParagraph"/>
        <w:numPr>
          <w:ilvl w:val="0"/>
          <w:numId w:val="26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Aidez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la mise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place, au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nettoyage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à toute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autre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responsabilité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assignée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par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69025E45" w14:textId="18A306B9" w:rsidR="00E45466" w:rsidRDefault="00E45466" w:rsidP="00E45466">
      <w:pPr>
        <w:pStyle w:val="ListParagraph"/>
        <w:numPr>
          <w:ilvl w:val="0"/>
          <w:numId w:val="26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matériels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ressources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formation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fournis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guider les interactions et les interventions au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besoin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645BE183" w14:textId="16F25EAB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015474D7">
        <w:rPr>
          <w:rFonts w:ascii="Aptos" w:eastAsia="Aptos" w:hAnsi="Aptos" w:cs="Aptos"/>
          <w:b/>
          <w:bCs/>
          <w:color w:val="000000" w:themeColor="text1"/>
        </w:rPr>
        <w:t xml:space="preserve">6. </w:t>
      </w:r>
      <w:proofErr w:type="spellStart"/>
      <w:r w:rsidR="00E45466">
        <w:rPr>
          <w:rFonts w:ascii="Aptos" w:eastAsia="Aptos" w:hAnsi="Aptos" w:cs="Aptos"/>
          <w:b/>
          <w:bCs/>
          <w:color w:val="000000" w:themeColor="text1"/>
        </w:rPr>
        <w:t>Signalement</w:t>
      </w:r>
      <w:proofErr w:type="spellEnd"/>
      <w:r w:rsidR="00E45466">
        <w:rPr>
          <w:rFonts w:ascii="Aptos" w:eastAsia="Aptos" w:hAnsi="Aptos" w:cs="Aptos"/>
          <w:b/>
          <w:bCs/>
          <w:color w:val="000000" w:themeColor="text1"/>
        </w:rPr>
        <w:t xml:space="preserve"> des incidents</w:t>
      </w:r>
    </w:p>
    <w:p w14:paraId="3EFD092D" w14:textId="77777777" w:rsidR="00E45466" w:rsidRPr="00E45466" w:rsidRDefault="00E45466" w:rsidP="00E45466">
      <w:pPr>
        <w:pStyle w:val="ListParagraph"/>
        <w:numPr>
          <w:ilvl w:val="0"/>
          <w:numId w:val="25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Familiarisez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-vous avec les directives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d'obligation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signaler de NEOFACS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comprenez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devoirs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responsabilités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communiquer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avec le canal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approprié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afin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signaler tout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signe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concernant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participants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 (Voir la section D. Obligation de signaler)</w:t>
      </w:r>
    </w:p>
    <w:p w14:paraId="0C55CBBB" w14:textId="77777777" w:rsidR="00E45466" w:rsidRPr="00E45466" w:rsidRDefault="00E45466" w:rsidP="00E45466">
      <w:pPr>
        <w:pStyle w:val="ListParagraph"/>
        <w:numPr>
          <w:ilvl w:val="0"/>
          <w:numId w:val="25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Signalez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tous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incidents,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préoccupations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violations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Code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conduite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promptement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3E269E3E" w14:textId="52758A3E" w:rsidR="00E45466" w:rsidRDefault="00E45466" w:rsidP="00E45466">
      <w:pPr>
        <w:pStyle w:val="ListParagraph"/>
        <w:numPr>
          <w:ilvl w:val="0"/>
          <w:numId w:val="25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Documentez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précision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incidents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l'aide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formulaires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des processus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fournis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64A513BE" w14:textId="52D6E017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7.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Vérification</w:t>
      </w:r>
      <w:proofErr w:type="spellEnd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 du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secteur</w:t>
      </w:r>
      <w:proofErr w:type="spellEnd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vulnérable</w:t>
      </w:r>
      <w:proofErr w:type="spellEnd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 (VSV)</w:t>
      </w:r>
    </w:p>
    <w:p w14:paraId="4D4799A7" w14:textId="4CC2CFB9" w:rsidR="00E45466" w:rsidRDefault="00E45466" w:rsidP="52E7A015">
      <w:pPr>
        <w:pStyle w:val="ListParagraph"/>
        <w:numPr>
          <w:ilvl w:val="0"/>
          <w:numId w:val="24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Soumettez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une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vérification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valide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secteur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vulnérable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avant de commencer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rôle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fournir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une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lettre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490D3640" w14:textId="37BEC6FF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8. </w:t>
      </w:r>
      <w:r w:rsidR="00E45466">
        <w:rPr>
          <w:rFonts w:ascii="Aptos" w:eastAsia="Aptos" w:hAnsi="Aptos" w:cs="Aptos"/>
          <w:b/>
          <w:bCs/>
          <w:color w:val="000000" w:themeColor="text1"/>
        </w:rPr>
        <w:t xml:space="preserve">Actions </w:t>
      </w:r>
      <w:proofErr w:type="spellStart"/>
      <w:r w:rsidR="00E45466">
        <w:rPr>
          <w:rFonts w:ascii="Aptos" w:eastAsia="Aptos" w:hAnsi="Aptos" w:cs="Aptos"/>
          <w:b/>
          <w:bCs/>
          <w:color w:val="000000" w:themeColor="text1"/>
        </w:rPr>
        <w:t>interdites</w:t>
      </w:r>
      <w:proofErr w:type="spellEnd"/>
    </w:p>
    <w:p w14:paraId="359FCE90" w14:textId="77777777" w:rsidR="00E45466" w:rsidRPr="00E45466" w:rsidRDefault="00E45466" w:rsidP="00E45466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lastRenderedPageBreak/>
        <w:t xml:space="preserve">La discrimination,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harcèlement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l'intimidation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toute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sorte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ne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seront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tolérés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4EC42F05" w14:textId="77777777" w:rsidR="00E45466" w:rsidRPr="00E45466" w:rsidRDefault="00E45466" w:rsidP="00E45466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L'utilisation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d'alcool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de drogues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d'autres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substances au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lors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d'événements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est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strictement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interdite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3E261A16" w14:textId="574CC24F" w:rsidR="00E45466" w:rsidRDefault="00E45466" w:rsidP="00E45466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t xml:space="preserve">Ne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partagez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d'informations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confidentielles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sur les jeunes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d'autres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d'autres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personnes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sur les réseaux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sociaux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moins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explicitement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nécessaire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consentement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489A3D14" w14:textId="118E041C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b/>
          <w:bCs/>
          <w:color w:val="000000" w:themeColor="text1"/>
        </w:rPr>
        <w:t xml:space="preserve">9. </w:t>
      </w:r>
      <w:r w:rsidR="00E45466" w:rsidRPr="00E45466">
        <w:rPr>
          <w:rFonts w:ascii="Aptos" w:eastAsia="Aptos" w:hAnsi="Aptos" w:cs="Aptos"/>
          <w:b/>
          <w:bCs/>
          <w:color w:val="000000" w:themeColor="text1"/>
        </w:rPr>
        <w:t xml:space="preserve">Cessation du </w:t>
      </w:r>
      <w:proofErr w:type="spellStart"/>
      <w:r w:rsidR="00E45466" w:rsidRPr="00E45466">
        <w:rPr>
          <w:rFonts w:ascii="Aptos" w:eastAsia="Aptos" w:hAnsi="Aptos" w:cs="Aptos"/>
          <w:b/>
          <w:bCs/>
          <w:color w:val="000000" w:themeColor="text1"/>
        </w:rPr>
        <w:t>bénévolat</w:t>
      </w:r>
      <w:proofErr w:type="spellEnd"/>
    </w:p>
    <w:p w14:paraId="2F215A14" w14:textId="6B33162D" w:rsidR="00E45466" w:rsidRDefault="00E45466" w:rsidP="04A824FE">
      <w:pPr>
        <w:pStyle w:val="ListParagraph"/>
        <w:numPr>
          <w:ilvl w:val="0"/>
          <w:numId w:val="22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L'inobservation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Code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conduite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entraîner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congédiement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programme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bénévolat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6711456E" w14:textId="77777777" w:rsidR="00E45466" w:rsidRDefault="00E45466" w:rsidP="015474D7">
      <w:pPr>
        <w:rPr>
          <w:rFonts w:ascii="Aptos" w:eastAsia="Aptos" w:hAnsi="Aptos" w:cs="Aptos"/>
          <w:b/>
          <w:bCs/>
          <w:color w:val="000000" w:themeColor="text1"/>
        </w:rPr>
      </w:pPr>
      <w:r w:rsidRPr="00E45466">
        <w:rPr>
          <w:rFonts w:ascii="Aptos" w:eastAsia="Aptos" w:hAnsi="Aptos" w:cs="Aptos"/>
          <w:b/>
          <w:bCs/>
          <w:color w:val="000000" w:themeColor="text1"/>
        </w:rPr>
        <w:t xml:space="preserve">Merci de faire </w:t>
      </w:r>
      <w:proofErr w:type="spellStart"/>
      <w:r w:rsidRPr="00E45466">
        <w:rPr>
          <w:rFonts w:ascii="Aptos" w:eastAsia="Aptos" w:hAnsi="Aptos" w:cs="Aptos"/>
          <w:b/>
          <w:bCs/>
          <w:color w:val="000000" w:themeColor="text1"/>
        </w:rPr>
        <w:t>une</w:t>
      </w:r>
      <w:proofErr w:type="spellEnd"/>
      <w:r w:rsidRPr="00E4546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b/>
          <w:bCs/>
          <w:color w:val="000000" w:themeColor="text1"/>
        </w:rPr>
        <w:t>différence</w:t>
      </w:r>
      <w:proofErr w:type="spellEnd"/>
      <w:r w:rsidRPr="00E45466">
        <w:rPr>
          <w:rFonts w:ascii="Aptos" w:eastAsia="Aptos" w:hAnsi="Aptos" w:cs="Aptos"/>
          <w:b/>
          <w:bCs/>
          <w:color w:val="000000" w:themeColor="text1"/>
        </w:rPr>
        <w:t xml:space="preserve"> dans la vie des jeunes de </w:t>
      </w:r>
      <w:proofErr w:type="spellStart"/>
      <w:r w:rsidRPr="00E45466">
        <w:rPr>
          <w:rFonts w:ascii="Aptos" w:eastAsia="Aptos" w:hAnsi="Aptos" w:cs="Aptos"/>
          <w:b/>
          <w:bCs/>
          <w:color w:val="000000" w:themeColor="text1"/>
        </w:rPr>
        <w:t>notre</w:t>
      </w:r>
      <w:proofErr w:type="spellEnd"/>
      <w:r w:rsidRPr="00E4546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b/>
          <w:bCs/>
          <w:color w:val="000000" w:themeColor="text1"/>
        </w:rPr>
        <w:t>communauté</w:t>
      </w:r>
      <w:proofErr w:type="spellEnd"/>
      <w:r w:rsidRPr="00E45466">
        <w:rPr>
          <w:rFonts w:ascii="Aptos" w:eastAsia="Aptos" w:hAnsi="Aptos" w:cs="Aptos"/>
          <w:b/>
          <w:bCs/>
          <w:color w:val="000000" w:themeColor="text1"/>
        </w:rPr>
        <w:t>!</w:t>
      </w:r>
    </w:p>
    <w:p w14:paraId="0D8022D6" w14:textId="2BB95BA5" w:rsidR="00A63548" w:rsidRDefault="00A63548" w:rsidP="015474D7">
      <w:pPr>
        <w:rPr>
          <w:rFonts w:ascii="Aptos" w:eastAsia="Aptos" w:hAnsi="Aptos" w:cs="Aptos"/>
          <w:b/>
          <w:bCs/>
          <w:color w:val="000000" w:themeColor="text1"/>
        </w:rPr>
      </w:pPr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Pour plus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d’information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sur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ce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que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les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bénévoles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doivent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et ne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doivent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pas faire,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veuillez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consulter </w:t>
      </w:r>
      <w:proofErr w:type="spellStart"/>
      <w:r w:rsidRPr="00A63548">
        <w:rPr>
          <w:rFonts w:ascii="Aptos" w:eastAsia="Aptos" w:hAnsi="Aptos" w:cs="Aptos"/>
          <w:b/>
          <w:bCs/>
          <w:color w:val="000000" w:themeColor="text1"/>
        </w:rPr>
        <w:t>ce</w:t>
      </w:r>
      <w:proofErr w:type="spellEnd"/>
      <w:r w:rsidRPr="00A63548">
        <w:rPr>
          <w:rFonts w:ascii="Aptos" w:eastAsia="Aptos" w:hAnsi="Aptos" w:cs="Aptos"/>
          <w:b/>
          <w:bCs/>
          <w:color w:val="000000" w:themeColor="text1"/>
        </w:rPr>
        <w:t xml:space="preserve"> guide </w:t>
      </w:r>
      <w:hyperlink r:id="rId12" w:history="1">
        <w:r w:rsidRPr="00A63548">
          <w:rPr>
            <w:rStyle w:val="Hyperlink"/>
            <w:rFonts w:ascii="Aptos" w:eastAsia="Aptos" w:hAnsi="Aptos" w:cs="Aptos"/>
            <w:b/>
            <w:bCs/>
          </w:rPr>
          <w:t xml:space="preserve">des choses à faire et à </w:t>
        </w:r>
        <w:proofErr w:type="spellStart"/>
        <w:r w:rsidRPr="00A63548">
          <w:rPr>
            <w:rStyle w:val="Hyperlink"/>
            <w:rFonts w:ascii="Aptos" w:eastAsia="Aptos" w:hAnsi="Aptos" w:cs="Aptos"/>
            <w:b/>
            <w:bCs/>
          </w:rPr>
          <w:t>éviter</w:t>
        </w:r>
        <w:proofErr w:type="spellEnd"/>
        <w:r w:rsidRPr="00A63548">
          <w:rPr>
            <w:rStyle w:val="Hyperlink"/>
            <w:rFonts w:ascii="Aptos" w:eastAsia="Aptos" w:hAnsi="Aptos" w:cs="Aptos"/>
            <w:b/>
            <w:bCs/>
          </w:rPr>
          <w:t xml:space="preserve"> pour les </w:t>
        </w:r>
        <w:proofErr w:type="spellStart"/>
        <w:r w:rsidRPr="00A63548">
          <w:rPr>
            <w:rStyle w:val="Hyperlink"/>
            <w:rFonts w:ascii="Aptos" w:eastAsia="Aptos" w:hAnsi="Aptos" w:cs="Aptos"/>
            <w:b/>
            <w:bCs/>
          </w:rPr>
          <w:t>bénévoles</w:t>
        </w:r>
        <w:proofErr w:type="spellEnd"/>
        <w:r w:rsidRPr="00A63548">
          <w:rPr>
            <w:rStyle w:val="Hyperlink"/>
            <w:rFonts w:ascii="Aptos" w:eastAsia="Aptos" w:hAnsi="Aptos" w:cs="Aptos"/>
            <w:b/>
            <w:bCs/>
          </w:rPr>
          <w:t xml:space="preserve"> du carrefour jeunesse.</w:t>
        </w:r>
      </w:hyperlink>
    </w:p>
    <w:p w14:paraId="1C0567B0" w14:textId="3CF4EEC6" w:rsidR="015474D7" w:rsidRDefault="015474D7" w:rsidP="015474D7">
      <w:pPr>
        <w:rPr>
          <w:rFonts w:ascii="Aptos" w:eastAsia="Aptos" w:hAnsi="Aptos" w:cs="Aptos"/>
          <w:b/>
          <w:bCs/>
        </w:rPr>
      </w:pPr>
    </w:p>
    <w:p w14:paraId="1B6CD635" w14:textId="14571F65" w:rsidR="00AA6FDB" w:rsidRPr="00E45466" w:rsidRDefault="00E45466" w:rsidP="00E45466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00E45466">
        <w:rPr>
          <w:rFonts w:ascii="Aptos Display" w:eastAsia="Aptos Display" w:hAnsi="Aptos Display" w:cs="Aptos Display"/>
        </w:rPr>
        <w:t xml:space="preserve">Formation </w:t>
      </w:r>
      <w:proofErr w:type="spellStart"/>
      <w:r w:rsidRPr="00E45466">
        <w:rPr>
          <w:rFonts w:ascii="Aptos Display" w:eastAsia="Aptos Display" w:hAnsi="Aptos Display" w:cs="Aptos Display"/>
        </w:rPr>
        <w:t>en</w:t>
      </w:r>
      <w:proofErr w:type="spellEnd"/>
      <w:r w:rsidRPr="00E45466">
        <w:rPr>
          <w:rFonts w:ascii="Aptos Display" w:eastAsia="Aptos Display" w:hAnsi="Aptos Display" w:cs="Aptos Display"/>
        </w:rPr>
        <w:t xml:space="preserve"> santé </w:t>
      </w:r>
      <w:proofErr w:type="spellStart"/>
      <w:r w:rsidRPr="00E45466">
        <w:rPr>
          <w:rFonts w:ascii="Aptos Display" w:eastAsia="Aptos Display" w:hAnsi="Aptos Display" w:cs="Aptos Display"/>
        </w:rPr>
        <w:t>mentale</w:t>
      </w:r>
      <w:proofErr w:type="spellEnd"/>
      <w:r w:rsidRPr="00E45466">
        <w:rPr>
          <w:rFonts w:ascii="Aptos Display" w:eastAsia="Aptos Display" w:hAnsi="Aptos Display" w:cs="Aptos Display"/>
        </w:rPr>
        <w:t xml:space="preserve"> pour les </w:t>
      </w:r>
      <w:proofErr w:type="spellStart"/>
      <w:r w:rsidRPr="00E45466">
        <w:rPr>
          <w:rFonts w:ascii="Aptos Display" w:eastAsia="Aptos Display" w:hAnsi="Aptos Display" w:cs="Aptos Display"/>
        </w:rPr>
        <w:t>bénévoles</w:t>
      </w:r>
      <w:proofErr w:type="spellEnd"/>
      <w:r w:rsidRPr="00E45466">
        <w:rPr>
          <w:rFonts w:ascii="Aptos Display" w:eastAsia="Aptos Display" w:hAnsi="Aptos Display" w:cs="Aptos Display"/>
        </w:rPr>
        <w:t xml:space="preserve"> du</w:t>
      </w:r>
      <w:r>
        <w:rPr>
          <w:rFonts w:ascii="Aptos Display" w:eastAsia="Aptos Display" w:hAnsi="Aptos Display" w:cs="Aptos Display"/>
        </w:rPr>
        <w:t xml:space="preserve"> </w:t>
      </w:r>
      <w:r>
        <w:rPr>
          <w:rFonts w:ascii="Aptos Display" w:eastAsia="Aptos Display" w:hAnsi="Aptos Display" w:cs="Aptos Display"/>
        </w:rPr>
        <w:t>c</w:t>
      </w:r>
      <w:r w:rsidRPr="000F2AFC">
        <w:rPr>
          <w:rFonts w:ascii="Aptos Display" w:eastAsia="Aptos Display" w:hAnsi="Aptos Display" w:cs="Aptos Display"/>
        </w:rPr>
        <w:t>arrefou</w:t>
      </w:r>
      <w:r>
        <w:rPr>
          <w:rFonts w:ascii="Aptos Display" w:eastAsia="Aptos Display" w:hAnsi="Aptos Display" w:cs="Aptos Display"/>
        </w:rPr>
        <w:t>r j</w:t>
      </w:r>
      <w:r w:rsidRPr="000F2AFC">
        <w:rPr>
          <w:rFonts w:ascii="Aptos Display" w:eastAsia="Aptos Display" w:hAnsi="Aptos Display" w:cs="Aptos Display"/>
        </w:rPr>
        <w:t>eunesse</w:t>
      </w:r>
    </w:p>
    <w:p w14:paraId="31E4B3F3" w14:textId="77777777" w:rsidR="00E45466" w:rsidRPr="00E45466" w:rsidRDefault="00E45466" w:rsidP="00E45466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Apprendre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soutenir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personnes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qui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peuvent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avoir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difficultés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est un processus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continu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tout au long de la vie.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courtes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formations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visent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vous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équiper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outils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offrir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soutien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significatif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ceux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qui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besoin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dans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communauté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dans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vie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personnelle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2DD83085" w14:textId="77777777" w:rsidR="00E45466" w:rsidRPr="00E45466" w:rsidRDefault="00E45466" w:rsidP="00E45466">
      <w:p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t xml:space="preserve">Pour commencer, il est important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reconnaître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la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maladie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existent sur un continuum.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Certains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jours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les gens 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sentent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positifs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énergiques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tandis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d'autres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jours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peuvent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sembler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plus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lourds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difficiles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gérer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Pour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certains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«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mauvais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jours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» 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produisent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plus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fréquemment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bons,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c'est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correct.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C'est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rappel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fluctuer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n'est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pas un état fixe.</w:t>
      </w:r>
    </w:p>
    <w:p w14:paraId="69A61E5F" w14:textId="59CA1D7B" w:rsidR="00E45466" w:rsidRDefault="00E45466" w:rsidP="00E45466">
      <w:pPr>
        <w:rPr>
          <w:rFonts w:ascii="Aptos" w:eastAsia="Aptos" w:hAnsi="Aptos" w:cs="Aptos"/>
          <w:color w:val="000000" w:themeColor="text1"/>
        </w:rPr>
      </w:pPr>
      <w:r w:rsidRPr="00E45466">
        <w:rPr>
          <w:rFonts w:ascii="Aptos" w:eastAsia="Aptos" w:hAnsi="Aptos" w:cs="Aptos"/>
          <w:color w:val="000000" w:themeColor="text1"/>
        </w:rPr>
        <w:t xml:space="preserve">Plus important encore, il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n'y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aucune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place pour la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stigmatisation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lorsqu'on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aborde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En tant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qu'alliés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notre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rôle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est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d'aborder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chaque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interaction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empathie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compréhension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ouverture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Voyons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comment vous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jouer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rôle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clé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dans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soutien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d'une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meilleure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d'un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meilleur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bien-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être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autres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153AEED1" w14:textId="50E66344" w:rsidR="00AA6FDB" w:rsidRDefault="00E45466" w:rsidP="62546FD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77206D" w:themeColor="accent5" w:themeShade="BF"/>
        </w:rPr>
      </w:pP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Être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un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allié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: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développer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la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confiance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et le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soutien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</w:t>
      </w:r>
    </w:p>
    <w:p w14:paraId="1EB92D4C" w14:textId="77777777" w:rsidR="00E45466" w:rsidRDefault="00E45466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lastRenderedPageBreak/>
        <w:t>Empathie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écoute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active</w:t>
      </w:r>
      <w:r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Approchez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toujours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jeunes avec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l'esprit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ouvert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montrez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intérêt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sincère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écoutez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activement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phrases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comme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« Je suis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là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vous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écouter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» au lieu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d'offrir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solutions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rapides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2D1627EC" w14:textId="71824559" w:rsidR="00AA6FDB" w:rsidRDefault="00E45466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Respectez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la vie </w:t>
      </w: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privée</w:t>
      </w:r>
      <w:proofErr w:type="spellEnd"/>
      <w:r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Maintenez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confidentialité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moins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qu'il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y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préoccupations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concernant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sécurité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Soyez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allié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digne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confiance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fiable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5635CDC2" w14:textId="15FB7E03" w:rsidR="00AA6FDB" w:rsidRDefault="00E45466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Encouragez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la participation </w:t>
      </w:r>
      <w:r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: </w:t>
      </w:r>
      <w:r w:rsidRPr="00E45466">
        <w:rPr>
          <w:rFonts w:ascii="Aptos" w:eastAsia="Aptos" w:hAnsi="Aptos" w:cs="Aptos"/>
          <w:color w:val="000000" w:themeColor="text1"/>
        </w:rPr>
        <w:t xml:space="preserve">Soutenez les jeunes dans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l'expression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d'eux-mêmes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leur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engagement dans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activités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qui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intéressent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194E7565" w14:textId="0E38DC95" w:rsidR="00AA6FDB" w:rsidRDefault="00E45466" w:rsidP="62546FD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77206D" w:themeColor="accent5" w:themeShade="BF"/>
        </w:rPr>
      </w:pPr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Les 3 R :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Reconnaître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,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Répondre</w:t>
      </w:r>
      <w:proofErr w:type="spellEnd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 xml:space="preserve"> et </w:t>
      </w:r>
      <w:proofErr w:type="spellStart"/>
      <w:r w:rsidRPr="00E45466">
        <w:rPr>
          <w:rFonts w:ascii="Aptos" w:eastAsia="Aptos" w:hAnsi="Aptos" w:cs="Aptos"/>
          <w:b/>
          <w:bCs/>
          <w:color w:val="77206D" w:themeColor="accent5" w:themeShade="BF"/>
        </w:rPr>
        <w:t>Orienter</w:t>
      </w:r>
      <w:proofErr w:type="spellEnd"/>
    </w:p>
    <w:p w14:paraId="7EB8FAB9" w14:textId="261EE429" w:rsidR="00AA6FDB" w:rsidRDefault="00E45466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Reconnaître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:</w:t>
      </w:r>
    </w:p>
    <w:p w14:paraId="69BE1C91" w14:textId="77777777" w:rsidR="00E45466" w:rsidRPr="00E45466" w:rsidRDefault="00E45466" w:rsidP="00E45466">
      <w:pPr>
        <w:pStyle w:val="ListParagraph"/>
        <w:numPr>
          <w:ilvl w:val="0"/>
          <w:numId w:val="19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Soyez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conscient des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signes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détresse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tels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retrait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,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changements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d'humeur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ou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expressions de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désespoir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>.</w:t>
      </w:r>
    </w:p>
    <w:p w14:paraId="57AA9E86" w14:textId="3D5AE47B" w:rsidR="00E45466" w:rsidRDefault="00E45466" w:rsidP="00E45466">
      <w:pPr>
        <w:pStyle w:val="ListParagraph"/>
        <w:numPr>
          <w:ilvl w:val="0"/>
          <w:numId w:val="19"/>
        </w:num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color w:val="000000" w:themeColor="text1"/>
        </w:rPr>
        <w:t>Comprenez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que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défis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de santé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peuvent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se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présenter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45466">
        <w:rPr>
          <w:rFonts w:ascii="Aptos" w:eastAsia="Aptos" w:hAnsi="Aptos" w:cs="Aptos"/>
          <w:color w:val="000000" w:themeColor="text1"/>
        </w:rPr>
        <w:t>différemment</w:t>
      </w:r>
      <w:proofErr w:type="spellEnd"/>
      <w:r w:rsidRPr="00E45466">
        <w:rPr>
          <w:rFonts w:ascii="Aptos" w:eastAsia="Aptos" w:hAnsi="Aptos" w:cs="Aptos"/>
          <w:color w:val="000000" w:themeColor="text1"/>
        </w:rPr>
        <w:t xml:space="preserve"> pour chacun.</w:t>
      </w:r>
    </w:p>
    <w:p w14:paraId="03A49476" w14:textId="36E6D28B" w:rsidR="00AA6FDB" w:rsidRDefault="00E45466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>Répondre</w:t>
      </w:r>
      <w:proofErr w:type="spellEnd"/>
      <w:r w:rsidRPr="00E4546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</w:p>
    <w:p w14:paraId="07E8B98E" w14:textId="77777777" w:rsidR="004A5AB7" w:rsidRPr="004A5AB7" w:rsidRDefault="004A5AB7" w:rsidP="004A5AB7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Validez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sentiments sans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jugement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déclarations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empathiques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comme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« Il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semble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traversez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une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période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difficile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moment. »</w:t>
      </w:r>
    </w:p>
    <w:p w14:paraId="51A88B7E" w14:textId="5C21C312" w:rsidR="004A5AB7" w:rsidRPr="004A5AB7" w:rsidRDefault="004A5AB7" w:rsidP="62546FD5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>Évitez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de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>résoudre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les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>problèmes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à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>leur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place</w:t>
      </w:r>
      <w:r w:rsidRPr="004A5AB7">
        <w:rPr>
          <w:rFonts w:ascii="Aptos" w:eastAsia="Aptos" w:hAnsi="Aptos" w:cs="Aptos"/>
          <w:color w:val="000000" w:themeColor="text1"/>
        </w:rPr>
        <w:t xml:space="preserve">; au lieu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cela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habiliter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à explorer les options.</w:t>
      </w:r>
    </w:p>
    <w:p w14:paraId="067221F5" w14:textId="1A4C6112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i/>
          <w:iCs/>
          <w:color w:val="000000" w:themeColor="text1"/>
        </w:rPr>
        <w:t>Orienter</w:t>
      </w:r>
      <w:proofErr w:type="spellEnd"/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</w:p>
    <w:p w14:paraId="2C2503FD" w14:textId="77777777" w:rsidR="004A5AB7" w:rsidRPr="004A5AB7" w:rsidRDefault="004A5AB7" w:rsidP="004A5AB7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color w:val="000000" w:themeColor="text1"/>
        </w:rPr>
        <w:t xml:space="preserve">Si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défis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d'un jeune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dépassent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capacité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guidez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-le vers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une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aide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professionnelle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Partagez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ressources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comme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numéros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lignes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d'écoute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diriger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-le vers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conseillers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disponibles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7E41BA92" w14:textId="2316DCB3" w:rsidR="004A5AB7" w:rsidRPr="004A5AB7" w:rsidRDefault="004A5AB7" w:rsidP="004A5AB7">
      <w:pPr>
        <w:pStyle w:val="ListParagraph"/>
        <w:numPr>
          <w:ilvl w:val="0"/>
          <w:numId w:val="17"/>
        </w:numPr>
        <w:rPr>
          <w:rFonts w:ascii="Aptos" w:eastAsia="Aptos" w:hAnsi="Aptos" w:cs="Aptos"/>
          <w:i/>
          <w:iCs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Exemple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: «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C'est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bien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vous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ayez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partagé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cela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. Je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pense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parler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à [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ressource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spécifique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]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pourrait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i/>
          <w:iCs/>
          <w:color w:val="000000" w:themeColor="text1"/>
        </w:rPr>
        <w:t>vraiment</w:t>
      </w:r>
      <w:proofErr w:type="spellEnd"/>
      <w:r w:rsidRPr="004A5AB7">
        <w:rPr>
          <w:rFonts w:ascii="Aptos" w:eastAsia="Aptos" w:hAnsi="Aptos" w:cs="Aptos"/>
          <w:i/>
          <w:iCs/>
          <w:color w:val="000000" w:themeColor="text1"/>
        </w:rPr>
        <w:t xml:space="preserve"> vous aider. »</w:t>
      </w:r>
    </w:p>
    <w:p w14:paraId="3E13C367" w14:textId="423ECC0B" w:rsidR="03FCC8EA" w:rsidRPr="004A5AB7" w:rsidRDefault="03FCC8EA" w:rsidP="03FCC8EA">
      <w:pPr>
        <w:pStyle w:val="ListParagraph"/>
        <w:rPr>
          <w:rFonts w:ascii="Aptos" w:eastAsia="Aptos" w:hAnsi="Aptos" w:cs="Aptos"/>
          <w:i/>
          <w:iCs/>
          <w:color w:val="000000" w:themeColor="text1"/>
        </w:rPr>
      </w:pPr>
    </w:p>
    <w:p w14:paraId="10B66242" w14:textId="009DA97D" w:rsidR="00AA6FDB" w:rsidRDefault="004A5AB7" w:rsidP="62546FD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77206D" w:themeColor="accent5" w:themeShade="BF"/>
        </w:rPr>
      </w:pPr>
      <w:proofErr w:type="spellStart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>Établir</w:t>
      </w:r>
      <w:proofErr w:type="spellEnd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 xml:space="preserve"> des </w:t>
      </w:r>
      <w:proofErr w:type="spellStart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>limites</w:t>
      </w:r>
      <w:proofErr w:type="spellEnd"/>
    </w:p>
    <w:p w14:paraId="4793C01A" w14:textId="2BC7930D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Attentes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claires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: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Expliquez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rôle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bénévole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établissez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limites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dès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 début. Par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exemple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informez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jeunes des types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soutien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offrir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6EE3C193" w14:textId="00897DBE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Évitez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la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surimplication</w:t>
      </w:r>
      <w:proofErr w:type="spellEnd"/>
      <w:r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N'oubliez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pas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n'êtes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pas un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thérapeute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rôle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est de guider, non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résoudre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problèmes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5138DD89" w14:textId="5F41FBEA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Respectez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vos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limites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: </w:t>
      </w:r>
      <w:r w:rsidRPr="004A5AB7">
        <w:rPr>
          <w:rFonts w:ascii="Aptos" w:eastAsia="Aptos" w:hAnsi="Aptos" w:cs="Aptos"/>
          <w:color w:val="000000" w:themeColor="text1"/>
        </w:rPr>
        <w:t xml:space="preserve">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vous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sentez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dépassé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c'est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normal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chercher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l'aide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prendre du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recul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Accordez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toujours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la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priorité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à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bien-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être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641053AA" w14:textId="1DCC47A0" w:rsidR="004A5AB7" w:rsidRPr="004A5AB7" w:rsidRDefault="004A5AB7" w:rsidP="004A5AB7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77206D" w:themeColor="accent5" w:themeShade="BF"/>
        </w:rPr>
      </w:pPr>
      <w:r w:rsidRPr="004A5AB7">
        <w:rPr>
          <w:rFonts w:ascii="Aptos" w:eastAsia="Aptos" w:hAnsi="Aptos" w:cs="Aptos"/>
          <w:b/>
          <w:bCs/>
          <w:color w:val="77206D" w:themeColor="accent5" w:themeShade="BF"/>
        </w:rPr>
        <w:lastRenderedPageBreak/>
        <w:t xml:space="preserve">Prendre </w:t>
      </w:r>
      <w:proofErr w:type="spellStart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>soin</w:t>
      </w:r>
      <w:proofErr w:type="spellEnd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 xml:space="preserve"> de </w:t>
      </w:r>
      <w:proofErr w:type="spellStart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>votre</w:t>
      </w:r>
      <w:proofErr w:type="spellEnd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 xml:space="preserve"> propre santé </w:t>
      </w:r>
      <w:proofErr w:type="spellStart"/>
      <w:r w:rsidRPr="004A5AB7">
        <w:rPr>
          <w:rFonts w:ascii="Aptos" w:eastAsia="Aptos" w:hAnsi="Aptos" w:cs="Aptos"/>
          <w:b/>
          <w:bCs/>
          <w:color w:val="77206D" w:themeColor="accent5" w:themeShade="BF"/>
        </w:rPr>
        <w:t>mentale</w:t>
      </w:r>
      <w:proofErr w:type="spellEnd"/>
    </w:p>
    <w:p w14:paraId="38471852" w14:textId="39A553BD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Pratiques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d'auto-soin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color w:val="000000" w:themeColor="text1"/>
        </w:rPr>
        <w:t>:</w:t>
      </w:r>
    </w:p>
    <w:p w14:paraId="5292211B" w14:textId="77777777" w:rsidR="004A5AB7" w:rsidRPr="004A5AB7" w:rsidRDefault="004A5AB7" w:rsidP="004A5AB7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Prenez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pauses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régulières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engagez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dans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activités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qui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rajeunissent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70AAE1ED" w14:textId="4B0CEB7D" w:rsidR="004A5AB7" w:rsidRDefault="004A5AB7" w:rsidP="004A5AB7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Connectez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avec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pairs pour un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soutien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mutuel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une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réflexion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114CB14A" w14:textId="77777777" w:rsidR="004A5AB7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Reconnaître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l'épuisement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professionnel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</w:p>
    <w:p w14:paraId="0ED9A233" w14:textId="587811B8" w:rsidR="00AA6FDB" w:rsidRDefault="63B51319" w:rsidP="62546FD5">
      <w:pPr>
        <w:rPr>
          <w:rFonts w:ascii="Aptos" w:eastAsia="Aptos" w:hAnsi="Aptos" w:cs="Aptos"/>
          <w:color w:val="000000" w:themeColor="text1"/>
        </w:rPr>
      </w:pPr>
      <w:r w:rsidRPr="62546FD5">
        <w:rPr>
          <w:rFonts w:ascii="Aptos" w:eastAsia="Aptos" w:hAnsi="Aptos" w:cs="Aptos"/>
          <w:color w:val="000000" w:themeColor="text1"/>
        </w:rPr>
        <w:t>Be mindful of signs like irritability, fatigue, or emotional exhaustion. Reach out for support if needed.</w:t>
      </w:r>
    </w:p>
    <w:p w14:paraId="6DC5B5BF" w14:textId="62BAB8ED" w:rsidR="00AA6FDB" w:rsidRDefault="004A5AB7" w:rsidP="62546FD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77206D" w:themeColor="accent5" w:themeShade="BF"/>
        </w:rPr>
      </w:pPr>
      <w:r>
        <w:rPr>
          <w:rFonts w:ascii="Aptos" w:eastAsia="Aptos" w:hAnsi="Aptos" w:cs="Aptos"/>
          <w:b/>
          <w:bCs/>
          <w:color w:val="77206D" w:themeColor="accent5" w:themeShade="BF"/>
        </w:rPr>
        <w:t xml:space="preserve">Quand </w:t>
      </w:r>
      <w:proofErr w:type="spellStart"/>
      <w:r>
        <w:rPr>
          <w:rFonts w:ascii="Aptos" w:eastAsia="Aptos" w:hAnsi="Aptos" w:cs="Aptos"/>
          <w:b/>
          <w:bCs/>
          <w:color w:val="77206D" w:themeColor="accent5" w:themeShade="BF"/>
        </w:rPr>
        <w:t>orienter</w:t>
      </w:r>
      <w:proofErr w:type="spellEnd"/>
    </w:p>
    <w:p w14:paraId="75FC5B4A" w14:textId="06713723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Signaux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d'alerte</w:t>
      </w:r>
      <w:proofErr w:type="spellEnd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  <w:r w:rsidRPr="004A5AB7">
        <w:rPr>
          <w:rFonts w:ascii="Aptos" w:eastAsia="Aptos" w:hAnsi="Aptos" w:cs="Aptos"/>
          <w:color w:val="000000" w:themeColor="text1"/>
        </w:rPr>
        <w:t xml:space="preserve">Si un jeune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mentionne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l'automutilation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le suicide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semble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être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danger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immédiat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c'est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 moment de faire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remonter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problème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436A927C" w14:textId="73A64CE0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Étapes </w:t>
      </w:r>
      <w:proofErr w:type="spellStart"/>
      <w:r w:rsidRPr="004A5AB7">
        <w:rPr>
          <w:rFonts w:ascii="Aptos" w:eastAsia="Aptos" w:hAnsi="Aptos" w:cs="Aptos"/>
          <w:b/>
          <w:bCs/>
          <w:i/>
          <w:iCs/>
          <w:color w:val="000000" w:themeColor="text1"/>
        </w:rPr>
        <w:t>immédiates</w:t>
      </w:r>
      <w:proofErr w:type="spellEnd"/>
      <w:r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</w:p>
    <w:p w14:paraId="340DAC1E" w14:textId="77777777" w:rsidR="004A5AB7" w:rsidRPr="004A5AB7" w:rsidRDefault="004A5AB7" w:rsidP="004A5AB7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Restez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calme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assurez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 jeune se sente entendu.</w:t>
      </w:r>
    </w:p>
    <w:p w14:paraId="0B90DBEF" w14:textId="77777777" w:rsidR="004A5AB7" w:rsidRPr="004A5AB7" w:rsidRDefault="004A5AB7" w:rsidP="004A5AB7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Communiquez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avec le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professionnel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la santé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mentale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désigné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l'équipe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d'intervention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cas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crise.</w:t>
      </w:r>
    </w:p>
    <w:p w14:paraId="0DCAE740" w14:textId="2233432B" w:rsidR="6B371C45" w:rsidRPr="004A5AB7" w:rsidRDefault="004A5AB7" w:rsidP="6B371C45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color w:val="000000" w:themeColor="text1"/>
        </w:rPr>
        <w:t xml:space="preserve">Ne laissez jamais le jeune seul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situation de crise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jusqu'à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l'arrivée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l'aide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professionnelle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5E32849F" w14:textId="044E509C" w:rsidR="00AA6FDB" w:rsidRPr="003E6AB9" w:rsidRDefault="003E6AB9" w:rsidP="015474D7">
      <w:pPr>
        <w:rPr>
          <w:rFonts w:ascii="Aptos" w:eastAsia="Aptos" w:hAnsi="Aptos" w:cs="Aptos"/>
          <w:color w:val="000000" w:themeColor="text1"/>
        </w:rPr>
      </w:pPr>
      <w:r w:rsidRPr="003E6AB9">
        <w:rPr>
          <w:rFonts w:ascii="Aptos" w:eastAsia="Aptos" w:hAnsi="Aptos" w:cs="Aptos"/>
          <w:color w:val="000000" w:themeColor="text1"/>
        </w:rPr>
        <w:t xml:space="preserve">Ce mini-guide est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une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adaptation de la formation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en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santé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mentale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pour les mentors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étudiants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du Northern College</w:t>
      </w:r>
      <w:r w:rsidRPr="003E6AB9">
        <w:rPr>
          <w:rFonts w:ascii="Aptos" w:eastAsia="Aptos" w:hAnsi="Aptos" w:cs="Aptos"/>
          <w:color w:val="000000" w:themeColor="text1"/>
        </w:rPr>
        <w:t xml:space="preserve"> </w:t>
      </w:r>
      <w:r w:rsidR="63B51319" w:rsidRPr="003E6AB9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hyperlink r:id="rId13">
        <w:r w:rsidR="63B51319" w:rsidRPr="003E6AB9">
          <w:rPr>
            <w:rStyle w:val="Hyperlink"/>
            <w:rFonts w:ascii="Aptos" w:eastAsia="Aptos" w:hAnsi="Aptos" w:cs="Aptos"/>
            <w:b/>
            <w:bCs/>
          </w:rPr>
          <w:t>https://campusmentalhealth.ca/wp-content/uploads/2018/03/Final-CMHA-CT-NC-Student-Peer-Mentor-2015-03-Student-manual.pdf</w:t>
        </w:r>
      </w:hyperlink>
      <w:r w:rsidR="63B51319" w:rsidRPr="003E6AB9">
        <w:rPr>
          <w:rFonts w:ascii="Aptos" w:eastAsia="Aptos" w:hAnsi="Aptos" w:cs="Aptos"/>
          <w:b/>
          <w:bCs/>
          <w:color w:val="000000" w:themeColor="text1"/>
        </w:rPr>
        <w:t xml:space="preserve"> . </w:t>
      </w:r>
      <w:r w:rsidRPr="003E6AB9">
        <w:rPr>
          <w:rFonts w:ascii="Aptos" w:eastAsia="Aptos" w:hAnsi="Aptos" w:cs="Aptos"/>
          <w:color w:val="000000" w:themeColor="text1"/>
        </w:rPr>
        <w:t xml:space="preserve">Vous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également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consulter le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manuel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complet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une</w:t>
      </w:r>
      <w:proofErr w:type="spellEnd"/>
      <w:r w:rsidRPr="003E6AB9">
        <w:rPr>
          <w:rFonts w:ascii="Aptos" w:eastAsia="Aptos" w:hAnsi="Aptos" w:cs="Aptos"/>
          <w:color w:val="000000" w:themeColor="text1"/>
        </w:rPr>
        <w:t xml:space="preserve"> formation plus </w:t>
      </w:r>
      <w:proofErr w:type="spellStart"/>
      <w:r w:rsidRPr="003E6AB9">
        <w:rPr>
          <w:rFonts w:ascii="Aptos" w:eastAsia="Aptos" w:hAnsi="Aptos" w:cs="Aptos"/>
          <w:color w:val="000000" w:themeColor="text1"/>
        </w:rPr>
        <w:t>approfondie</w:t>
      </w:r>
      <w:proofErr w:type="spellEnd"/>
      <w:r w:rsidRPr="003E6AB9">
        <w:rPr>
          <w:rFonts w:ascii="Aptos" w:eastAsia="Aptos" w:hAnsi="Aptos" w:cs="Aptos"/>
          <w:color w:val="000000" w:themeColor="text1"/>
        </w:rPr>
        <w:t>.</w:t>
      </w:r>
    </w:p>
    <w:p w14:paraId="1D9DD4DA" w14:textId="2B83D7D1" w:rsidR="67FBA57A" w:rsidRPr="003E6AB9" w:rsidRDefault="003E6AB9" w:rsidP="015474D7">
      <w:pPr>
        <w:rPr>
          <w:rFonts w:ascii="Aptos" w:eastAsia="Aptos" w:hAnsi="Aptos" w:cs="Aptos"/>
          <w:b/>
          <w:bCs/>
          <w:color w:val="000000" w:themeColor="text1"/>
        </w:rPr>
      </w:pP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Complet</w:t>
      </w:r>
      <w:r w:rsidRPr="003E6AB9">
        <w:rPr>
          <w:rFonts w:ascii="Aptos" w:eastAsia="Aptos" w:hAnsi="Aptos" w:cs="Aptos"/>
          <w:b/>
          <w:bCs/>
          <w:color w:val="000000" w:themeColor="text1"/>
        </w:rPr>
        <w:t>ez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la formation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BeThere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proposée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par Jack.org </w:t>
      </w:r>
      <w:r w:rsidR="67FBA57A" w:rsidRPr="003E6AB9">
        <w:rPr>
          <w:rFonts w:ascii="Aptos" w:eastAsia="Aptos" w:hAnsi="Aptos" w:cs="Aptos"/>
          <w:b/>
          <w:bCs/>
          <w:color w:val="000000" w:themeColor="text1"/>
        </w:rPr>
        <w:t>-</w:t>
      </w:r>
      <w:r w:rsidRPr="003E6AB9">
        <w:t xml:space="preserve"> </w:t>
      </w:r>
      <w:hyperlink r:id="rId14" w:history="1">
        <w:r w:rsidRPr="003E6AB9">
          <w:rPr>
            <w:rStyle w:val="Hyperlink"/>
          </w:rPr>
          <w:t>https://www.betherecertificate.org/fr/home-francais</w:t>
        </w:r>
      </w:hyperlink>
      <w:r w:rsidRPr="003E6AB9">
        <w:t xml:space="preserve"> </w:t>
      </w:r>
    </w:p>
    <w:p w14:paraId="203C1206" w14:textId="797F3AF2" w:rsidR="015474D7" w:rsidRDefault="003E6AB9" w:rsidP="015474D7">
      <w:pPr>
        <w:rPr>
          <w:rFonts w:ascii="Aptos" w:eastAsia="Aptos" w:hAnsi="Aptos" w:cs="Aptos"/>
          <w:b/>
          <w:bCs/>
          <w:color w:val="000000" w:themeColor="text1"/>
        </w:rPr>
      </w:pP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Consultez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3E6AB9">
        <w:rPr>
          <w:rFonts w:ascii="Aptos" w:eastAsia="Aptos" w:hAnsi="Aptos" w:cs="Aptos"/>
          <w:b/>
          <w:bCs/>
          <w:color w:val="000000" w:themeColor="text1"/>
        </w:rPr>
        <w:t>cette</w:t>
      </w:r>
      <w:proofErr w:type="spellEnd"/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hyperlink r:id="rId15" w:history="1">
        <w:r w:rsidRPr="003E6AB9">
          <w:rPr>
            <w:rStyle w:val="Hyperlink"/>
            <w:rFonts w:ascii="Aptos" w:eastAsia="Aptos" w:hAnsi="Aptos" w:cs="Aptos"/>
            <w:b/>
            <w:bCs/>
          </w:rPr>
          <w:t xml:space="preserve">fiche pratique pour </w:t>
        </w:r>
        <w:proofErr w:type="spellStart"/>
        <w:r w:rsidRPr="003E6AB9">
          <w:rPr>
            <w:rStyle w:val="Hyperlink"/>
            <w:rFonts w:ascii="Aptos" w:eastAsia="Aptos" w:hAnsi="Aptos" w:cs="Aptos"/>
            <w:b/>
            <w:bCs/>
          </w:rPr>
          <w:t>devenir</w:t>
        </w:r>
        <w:proofErr w:type="spellEnd"/>
        <w:r w:rsidRPr="003E6AB9">
          <w:rPr>
            <w:rStyle w:val="Hyperlink"/>
            <w:rFonts w:ascii="Aptos" w:eastAsia="Aptos" w:hAnsi="Aptos" w:cs="Aptos"/>
            <w:b/>
            <w:bCs/>
          </w:rPr>
          <w:t xml:space="preserve"> un </w:t>
        </w:r>
        <w:proofErr w:type="spellStart"/>
        <w:r w:rsidRPr="003E6AB9">
          <w:rPr>
            <w:rStyle w:val="Hyperlink"/>
            <w:rFonts w:ascii="Aptos" w:eastAsia="Aptos" w:hAnsi="Aptos" w:cs="Aptos"/>
            <w:b/>
            <w:bCs/>
          </w:rPr>
          <w:t>meilleur</w:t>
        </w:r>
        <w:proofErr w:type="spellEnd"/>
        <w:r w:rsidRPr="003E6AB9">
          <w:rPr>
            <w:rStyle w:val="Hyperlink"/>
            <w:rFonts w:ascii="Aptos" w:eastAsia="Aptos" w:hAnsi="Aptos" w:cs="Aptos"/>
            <w:b/>
            <w:bCs/>
          </w:rPr>
          <w:t xml:space="preserve"> </w:t>
        </w:r>
        <w:proofErr w:type="spellStart"/>
        <w:r w:rsidRPr="003E6AB9">
          <w:rPr>
            <w:rStyle w:val="Hyperlink"/>
            <w:rFonts w:ascii="Aptos" w:eastAsia="Aptos" w:hAnsi="Aptos" w:cs="Aptos"/>
            <w:b/>
            <w:bCs/>
          </w:rPr>
          <w:t>allié</w:t>
        </w:r>
        <w:proofErr w:type="spellEnd"/>
        <w:r w:rsidRPr="003E6AB9">
          <w:rPr>
            <w:rStyle w:val="Hyperlink"/>
            <w:rFonts w:ascii="Aptos" w:eastAsia="Aptos" w:hAnsi="Aptos" w:cs="Aptos"/>
            <w:b/>
            <w:bCs/>
          </w:rPr>
          <w:t xml:space="preserve"> </w:t>
        </w:r>
        <w:proofErr w:type="spellStart"/>
        <w:r w:rsidRPr="003E6AB9">
          <w:rPr>
            <w:rStyle w:val="Hyperlink"/>
            <w:rFonts w:ascii="Aptos" w:eastAsia="Aptos" w:hAnsi="Aptos" w:cs="Aptos"/>
            <w:b/>
            <w:bCs/>
          </w:rPr>
          <w:t>adulte</w:t>
        </w:r>
        <w:proofErr w:type="spellEnd"/>
      </w:hyperlink>
      <w:r w:rsidRPr="003E6AB9">
        <w:rPr>
          <w:rFonts w:ascii="Aptos" w:eastAsia="Aptos" w:hAnsi="Aptos" w:cs="Aptos"/>
          <w:b/>
          <w:bCs/>
          <w:color w:val="000000" w:themeColor="text1"/>
        </w:rPr>
        <w:t xml:space="preserve"> !</w:t>
      </w:r>
      <w:r w:rsidR="1A31100F" w:rsidRPr="015474D7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63FC57B2" w14:textId="77777777" w:rsidR="0097063E" w:rsidRPr="0097063E" w:rsidRDefault="0097063E" w:rsidP="015474D7">
      <w:pPr>
        <w:rPr>
          <w:rFonts w:ascii="Aptos" w:eastAsia="Aptos" w:hAnsi="Aptos" w:cs="Aptos"/>
          <w:color w:val="000000" w:themeColor="text1"/>
        </w:rPr>
      </w:pPr>
    </w:p>
    <w:p w14:paraId="122F1BCF" w14:textId="77777777" w:rsidR="003E6AB9" w:rsidRPr="0097063E" w:rsidRDefault="003E6AB9" w:rsidP="03FCC8EA">
      <w:pPr>
        <w:rPr>
          <w:rFonts w:ascii="Aptos" w:eastAsia="Aptos" w:hAnsi="Aptos" w:cs="Aptos"/>
          <w:b/>
          <w:bCs/>
          <w:color w:val="000000" w:themeColor="text1"/>
        </w:rPr>
      </w:pPr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Formations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complémentaires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pouvant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être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utiles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:</w:t>
      </w:r>
    </w:p>
    <w:p w14:paraId="28B2E06E" w14:textId="3A5DFB87" w:rsidR="003E6AB9" w:rsidRPr="0097063E" w:rsidRDefault="003E6AB9" w:rsidP="03FCC8EA">
      <w:pPr>
        <w:rPr>
          <w:rFonts w:ascii="Aptos" w:eastAsia="Aptos" w:hAnsi="Aptos" w:cs="Aptos"/>
          <w:b/>
          <w:bCs/>
          <w:color w:val="000000" w:themeColor="text1"/>
        </w:rPr>
      </w:pPr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Pour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en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savoir plus sur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l’implication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des jeunes,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consultez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hyperlink r:id="rId16" w:history="1">
        <w:r w:rsidRPr="0097063E">
          <w:rPr>
            <w:rStyle w:val="Hyperlink"/>
            <w:rFonts w:ascii="Aptos" w:eastAsia="Aptos" w:hAnsi="Aptos" w:cs="Aptos"/>
            <w:b/>
            <w:bCs/>
          </w:rPr>
          <w:t xml:space="preserve">le </w:t>
        </w:r>
        <w:proofErr w:type="spellStart"/>
        <w:r w:rsidRPr="0097063E">
          <w:rPr>
            <w:rStyle w:val="Hyperlink"/>
            <w:rFonts w:ascii="Aptos" w:eastAsia="Aptos" w:hAnsi="Aptos" w:cs="Aptos"/>
            <w:b/>
            <w:bCs/>
          </w:rPr>
          <w:t>modèle</w:t>
        </w:r>
        <w:proofErr w:type="spellEnd"/>
        <w:r w:rsidRPr="0097063E">
          <w:rPr>
            <w:rStyle w:val="Hyperlink"/>
            <w:rFonts w:ascii="Aptos" w:eastAsia="Aptos" w:hAnsi="Aptos" w:cs="Aptos"/>
            <w:b/>
            <w:bCs/>
          </w:rPr>
          <w:t xml:space="preserve"> </w:t>
        </w:r>
        <w:proofErr w:type="spellStart"/>
        <w:r w:rsidRPr="0097063E">
          <w:rPr>
            <w:rStyle w:val="Hyperlink"/>
            <w:rFonts w:ascii="Aptos" w:eastAsia="Aptos" w:hAnsi="Aptos" w:cs="Aptos"/>
            <w:b/>
            <w:bCs/>
          </w:rPr>
          <w:t>d’engagement</w:t>
        </w:r>
        <w:proofErr w:type="spellEnd"/>
        <w:r w:rsidRPr="0097063E">
          <w:rPr>
            <w:rStyle w:val="Hyperlink"/>
            <w:rFonts w:ascii="Aptos" w:eastAsia="Aptos" w:hAnsi="Aptos" w:cs="Aptos"/>
            <w:b/>
            <w:bCs/>
          </w:rPr>
          <w:t xml:space="preserve"> d</w:t>
        </w:r>
        <w:r w:rsidRPr="0097063E">
          <w:rPr>
            <w:rStyle w:val="Hyperlink"/>
            <w:rFonts w:ascii="Aptos" w:eastAsia="Aptos" w:hAnsi="Aptos" w:cs="Aptos"/>
            <w:b/>
            <w:bCs/>
          </w:rPr>
          <w:t>u</w:t>
        </w:r>
        <w:r w:rsidRPr="0097063E">
          <w:rPr>
            <w:rStyle w:val="Hyperlink"/>
          </w:rPr>
          <w:t xml:space="preserve"> </w:t>
        </w:r>
        <w:r w:rsidRPr="0097063E">
          <w:rPr>
            <w:rStyle w:val="Hyperlink"/>
            <w:rFonts w:ascii="Aptos" w:eastAsia="Aptos" w:hAnsi="Aptos" w:cs="Aptos"/>
            <w:b/>
            <w:bCs/>
          </w:rPr>
          <w:t>CBEJO</w:t>
        </w:r>
      </w:hyperlink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et la </w:t>
      </w:r>
      <w:proofErr w:type="spellStart"/>
      <w:r w:rsidRPr="0097063E">
        <w:rPr>
          <w:rFonts w:ascii="Aptos" w:eastAsia="Aptos" w:hAnsi="Aptos" w:cs="Aptos"/>
          <w:b/>
          <w:bCs/>
          <w:color w:val="000000" w:themeColor="text1"/>
        </w:rPr>
        <w:t>ressource</w:t>
      </w:r>
      <w:proofErr w:type="spellEnd"/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97063E">
        <w:rPr>
          <w:rFonts w:ascii="Aptos" w:eastAsia="Aptos" w:hAnsi="Aptos" w:cs="Aptos"/>
          <w:b/>
          <w:bCs/>
          <w:color w:val="000000" w:themeColor="text1"/>
        </w:rPr>
        <w:t xml:space="preserve">du </w:t>
      </w:r>
      <w:r w:rsidRPr="0097063E">
        <w:rPr>
          <w:rFonts w:ascii="Aptos" w:eastAsia="Aptos" w:hAnsi="Aptos" w:cs="Aptos"/>
          <w:b/>
          <w:bCs/>
          <w:color w:val="000000" w:themeColor="text1"/>
        </w:rPr>
        <w:t>CBEJ</w:t>
      </w:r>
      <w:r w:rsidRPr="0097063E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1C8216D5" w14:textId="33DC4D6D" w:rsidR="0097063E" w:rsidRPr="0097063E" w:rsidRDefault="003E6AB9" w:rsidP="52E7A015">
      <w:r w:rsidRPr="0097063E">
        <w:rPr>
          <w:rFonts w:ascii="Aptos" w:eastAsia="Aptos" w:hAnsi="Aptos" w:cs="Aptos"/>
          <w:b/>
          <w:bCs/>
          <w:color w:val="000000" w:themeColor="text1"/>
        </w:rPr>
        <w:lastRenderedPageBreak/>
        <w:t xml:space="preserve"> </w:t>
      </w:r>
      <w:r w:rsidR="5095FDB7" w:rsidRPr="0097063E">
        <w:rPr>
          <w:rFonts w:ascii="Aptos" w:eastAsia="Aptos" w:hAnsi="Aptos" w:cs="Aptos"/>
          <w:b/>
          <w:bCs/>
          <w:color w:val="000000" w:themeColor="text1"/>
        </w:rPr>
        <w:t xml:space="preserve">To learn more about youth engagement check out this </w:t>
      </w:r>
      <w:hyperlink r:id="rId17">
        <w:r w:rsidR="5095FDB7" w:rsidRPr="0097063E">
          <w:rPr>
            <w:rStyle w:val="Hyperlink"/>
            <w:rFonts w:ascii="Aptos" w:eastAsia="Aptos" w:hAnsi="Aptos" w:cs="Aptos"/>
          </w:rPr>
          <w:t xml:space="preserve">YWHO Engagement </w:t>
        </w:r>
        <w:r w:rsidR="5095FDB7" w:rsidRPr="0097063E">
          <w:rPr>
            <w:rStyle w:val="Hyperlink"/>
            <w:rFonts w:ascii="Aptos" w:eastAsia="Aptos" w:hAnsi="Aptos" w:cs="Aptos"/>
          </w:rPr>
          <w:t>M</w:t>
        </w:r>
        <w:r w:rsidR="5095FDB7" w:rsidRPr="0097063E">
          <w:rPr>
            <w:rStyle w:val="Hyperlink"/>
            <w:rFonts w:ascii="Aptos" w:eastAsia="Aptos" w:hAnsi="Aptos" w:cs="Aptos"/>
          </w:rPr>
          <w:t>odel</w:t>
        </w:r>
      </w:hyperlink>
      <w:r w:rsidR="5095FDB7" w:rsidRPr="0097063E">
        <w:rPr>
          <w:rFonts w:ascii="Aptos" w:eastAsia="Aptos" w:hAnsi="Aptos" w:cs="Aptos"/>
        </w:rPr>
        <w:t xml:space="preserve"> and </w:t>
      </w:r>
      <w:hyperlink r:id="rId18" w:history="1">
        <w:r w:rsidR="0097063E" w:rsidRPr="0097063E">
          <w:rPr>
            <w:rStyle w:val="Hyperlink"/>
          </w:rPr>
          <w:t xml:space="preserve">Pratiques </w:t>
        </w:r>
        <w:proofErr w:type="spellStart"/>
        <w:r w:rsidR="0097063E" w:rsidRPr="0097063E">
          <w:rPr>
            <w:rStyle w:val="Hyperlink"/>
          </w:rPr>
          <w:t>d'engagement</w:t>
        </w:r>
        <w:proofErr w:type="spellEnd"/>
        <w:r w:rsidR="0097063E" w:rsidRPr="0097063E">
          <w:rPr>
            <w:rStyle w:val="Hyperlink"/>
          </w:rPr>
          <w:t xml:space="preserve"> des </w:t>
        </w:r>
        <w:proofErr w:type="spellStart"/>
        <w:r w:rsidR="0097063E" w:rsidRPr="0097063E">
          <w:rPr>
            <w:rStyle w:val="Hyperlink"/>
          </w:rPr>
          <w:t>ressources</w:t>
        </w:r>
        <w:proofErr w:type="spellEnd"/>
        <w:r w:rsidR="0097063E" w:rsidRPr="0097063E">
          <w:rPr>
            <w:rStyle w:val="Hyperlink"/>
          </w:rPr>
          <w:t xml:space="preserve"> de </w:t>
        </w:r>
        <w:proofErr w:type="spellStart"/>
        <w:r w:rsidR="0097063E" w:rsidRPr="0097063E">
          <w:rPr>
            <w:rStyle w:val="Hyperlink"/>
          </w:rPr>
          <w:t>l'OMS</w:t>
        </w:r>
        <w:proofErr w:type="spellEnd"/>
        <w:r w:rsidR="0097063E" w:rsidRPr="0097063E">
          <w:rPr>
            <w:rStyle w:val="Hyperlink"/>
          </w:rPr>
          <w:t xml:space="preserve"> </w:t>
        </w:r>
        <w:proofErr w:type="spellStart"/>
        <w:r w:rsidR="0097063E" w:rsidRPr="0097063E">
          <w:rPr>
            <w:rStyle w:val="Hyperlink"/>
          </w:rPr>
          <w:t>lors</w:t>
        </w:r>
        <w:proofErr w:type="spellEnd"/>
        <w:r w:rsidR="0097063E" w:rsidRPr="0097063E">
          <w:rPr>
            <w:rStyle w:val="Hyperlink"/>
          </w:rPr>
          <w:t xml:space="preserve"> de </w:t>
        </w:r>
        <w:proofErr w:type="spellStart"/>
        <w:r w:rsidR="0097063E" w:rsidRPr="0097063E">
          <w:rPr>
            <w:rStyle w:val="Hyperlink"/>
          </w:rPr>
          <w:t>l'accueil</w:t>
        </w:r>
        <w:proofErr w:type="spellEnd"/>
        <w:r w:rsidR="0097063E" w:rsidRPr="0097063E">
          <w:rPr>
            <w:rStyle w:val="Hyperlink"/>
          </w:rPr>
          <w:t xml:space="preserve"> de jeunes et de </w:t>
        </w:r>
        <w:proofErr w:type="spellStart"/>
        <w:r w:rsidR="0097063E" w:rsidRPr="0097063E">
          <w:rPr>
            <w:rStyle w:val="Hyperlink"/>
          </w:rPr>
          <w:t>membres</w:t>
        </w:r>
        <w:proofErr w:type="spellEnd"/>
        <w:r w:rsidR="0097063E" w:rsidRPr="0097063E">
          <w:rPr>
            <w:rStyle w:val="Hyperlink"/>
          </w:rPr>
          <w:t xml:space="preserve"> de la famille</w:t>
        </w:r>
        <w:r w:rsidR="0097063E" w:rsidRPr="0097063E">
          <w:rPr>
            <w:rStyle w:val="Hyperlink"/>
          </w:rPr>
          <w:t>.</w:t>
        </w:r>
      </w:hyperlink>
    </w:p>
    <w:p w14:paraId="12F06138" w14:textId="6A4BD034" w:rsidR="00AA6FDB" w:rsidRDefault="0097063E" w:rsidP="52E7A015">
      <w:pPr>
        <w:rPr>
          <w:rFonts w:ascii="Aptos" w:eastAsia="Aptos" w:hAnsi="Aptos" w:cs="Aptos"/>
          <w:color w:val="000000" w:themeColor="text1"/>
        </w:rPr>
      </w:pPr>
      <w:proofErr w:type="spellStart"/>
      <w:r w:rsidRPr="0097063E">
        <w:t>Recommandé</w:t>
      </w:r>
      <w:proofErr w:type="spellEnd"/>
      <w:r w:rsidRPr="0097063E">
        <w:t xml:space="preserve"> : </w:t>
      </w:r>
      <w:hyperlink r:id="rId19" w:history="1">
        <w:r w:rsidRPr="0097063E">
          <w:rPr>
            <w:rStyle w:val="Hyperlink"/>
          </w:rPr>
          <w:t>https://livingworks.net/get-training/training-for-my-organization-or-community/</w:t>
        </w:r>
      </w:hyperlink>
      <w:r>
        <w:t xml:space="preserve"> </w:t>
      </w:r>
    </w:p>
    <w:p w14:paraId="12466EB1" w14:textId="697957EE" w:rsidR="00AA6FDB" w:rsidRDefault="004A5AB7" w:rsidP="00E45466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004A5AB7">
        <w:rPr>
          <w:rFonts w:ascii="Aptos Display" w:eastAsia="Aptos Display" w:hAnsi="Aptos Display" w:cs="Aptos Display"/>
        </w:rPr>
        <w:t xml:space="preserve">Relations sur les réseaux </w:t>
      </w:r>
      <w:proofErr w:type="spellStart"/>
      <w:r w:rsidRPr="004A5AB7">
        <w:rPr>
          <w:rFonts w:ascii="Aptos Display" w:eastAsia="Aptos Display" w:hAnsi="Aptos Display" w:cs="Aptos Display"/>
        </w:rPr>
        <w:t>sociaux</w:t>
      </w:r>
      <w:proofErr w:type="spellEnd"/>
    </w:p>
    <w:p w14:paraId="477410F3" w14:textId="020FD937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Maintenir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limites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professionnelles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respectueuses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est important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lors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l'interaction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avec les jeunes sur les réseaux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sociaux</w:t>
      </w:r>
      <w:proofErr w:type="spellEnd"/>
      <w:r>
        <w:rPr>
          <w:rFonts w:ascii="Aptos" w:eastAsia="Aptos" w:hAnsi="Aptos" w:cs="Aptos"/>
          <w:color w:val="000000" w:themeColor="text1"/>
        </w:rPr>
        <w:t>.</w:t>
      </w:r>
    </w:p>
    <w:p w14:paraId="76A8924A" w14:textId="7628A178" w:rsidR="00AA6FDB" w:rsidRDefault="004A5AB7" w:rsidP="62546FD5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Gardez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-le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professionnel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 xml:space="preserve">: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Évitez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d'ajouter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suivre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jeunes participants sur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comptes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médias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sociaux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personnels. Si le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 un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compte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officiel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-le pour la communication.</w:t>
      </w:r>
    </w:p>
    <w:p w14:paraId="196F5273" w14:textId="6271A137" w:rsidR="00AA6FDB" w:rsidRDefault="004A5AB7" w:rsidP="62546FD5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Respectez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la vie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privée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  <w:r w:rsidR="63B51319" w:rsidRPr="62546FD5">
        <w:rPr>
          <w:rFonts w:ascii="Aptos" w:eastAsia="Aptos" w:hAnsi="Aptos" w:cs="Aptos"/>
          <w:color w:val="000000" w:themeColor="text1"/>
        </w:rPr>
        <w:t xml:space="preserve"> </w:t>
      </w:r>
      <w:r w:rsidRPr="004A5AB7">
        <w:rPr>
          <w:rFonts w:ascii="Aptos" w:eastAsia="Aptos" w:hAnsi="Aptos" w:cs="Aptos"/>
          <w:color w:val="000000" w:themeColor="text1"/>
        </w:rPr>
        <w:t xml:space="preserve">Ne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partagez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pas de photos,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vidéos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d'informations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sur les jeunes participants sur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réseaux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sociaux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personnels sans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consentement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explicite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77F3811D" w14:textId="77777777" w:rsidR="004A5AB7" w:rsidRDefault="004A5AB7" w:rsidP="62546FD5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Messages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positifs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004A5AB7">
        <w:rPr>
          <w:rFonts w:ascii="Aptos" w:eastAsia="Aptos" w:hAnsi="Aptos" w:cs="Aptos"/>
          <w:b/>
          <w:bCs/>
          <w:color w:val="000000" w:themeColor="text1"/>
        </w:rPr>
        <w:t>:</w:t>
      </w:r>
      <w:r w:rsidR="63B51319" w:rsidRPr="004A5AB7">
        <w:rPr>
          <w:rFonts w:ascii="Aptos" w:eastAsia="Aptos" w:hAnsi="Aptos" w:cs="Aptos"/>
          <w:color w:val="000000" w:themeColor="text1"/>
        </w:rPr>
        <w:t xml:space="preserve"> </w:t>
      </w:r>
      <w:r w:rsidRPr="004A5AB7">
        <w:rPr>
          <w:rFonts w:ascii="Aptos" w:eastAsia="Aptos" w:hAnsi="Aptos" w:cs="Aptos"/>
          <w:color w:val="000000" w:themeColor="text1"/>
        </w:rPr>
        <w:t xml:space="preserve">Si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publiez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sur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expérience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bénévolat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concentrez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sur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l'impact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positif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sans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révéler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détails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d'identification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jeunes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impliqués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75F907E0" w14:textId="04B34620" w:rsidR="00AA6FDB" w:rsidRPr="004A5AB7" w:rsidRDefault="004A5AB7" w:rsidP="62546FD5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Soyez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un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modèle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: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Utilisez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langage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respectueux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respectez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valeurs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dans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toutes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interactions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ligne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654330FF" w14:textId="3B0EB310" w:rsidR="2063DD9A" w:rsidRDefault="004A5AB7" w:rsidP="00E45466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004A5AB7">
        <w:rPr>
          <w:rFonts w:ascii="Aptos Display" w:eastAsia="Aptos Display" w:hAnsi="Aptos Display" w:cs="Aptos Display"/>
        </w:rPr>
        <w:lastRenderedPageBreak/>
        <w:t>Obligation de signaler</w:t>
      </w:r>
    </w:p>
    <w:p w14:paraId="6C470FD0" w14:textId="77777777" w:rsidR="004A5AB7" w:rsidRDefault="004A5AB7" w:rsidP="004A5AB7">
      <w:pPr>
        <w:keepNext/>
        <w:keepLines/>
      </w:pPr>
      <w:r>
        <w:t xml:space="preserve">En tant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bénévole</w:t>
      </w:r>
      <w:proofErr w:type="spellEnd"/>
      <w:r>
        <w:t xml:space="preserve"> au Centre Jeunesse </w:t>
      </w:r>
      <w:proofErr w:type="spellStart"/>
      <w:r>
        <w:t>Flottant</w:t>
      </w:r>
      <w:proofErr w:type="spellEnd"/>
      <w:r>
        <w:t xml:space="preserve">, vous </w:t>
      </w:r>
      <w:proofErr w:type="spellStart"/>
      <w:r>
        <w:t>jouez</w:t>
      </w:r>
      <w:proofErr w:type="spellEnd"/>
      <w:r>
        <w:t xml:space="preserve"> un </w:t>
      </w:r>
      <w:proofErr w:type="spellStart"/>
      <w:r>
        <w:t>rôle</w:t>
      </w:r>
      <w:proofErr w:type="spellEnd"/>
      <w:r>
        <w:t xml:space="preserve"> important dans la protection des jeunes. Si vous </w:t>
      </w:r>
      <w:proofErr w:type="spellStart"/>
      <w:r>
        <w:t>voyez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entendez</w:t>
      </w:r>
      <w:proofErr w:type="spellEnd"/>
      <w:r>
        <w:t xml:space="preserve"> quelque chose qui vous </w:t>
      </w:r>
      <w:proofErr w:type="spellStart"/>
      <w:r>
        <w:t>porte</w:t>
      </w:r>
      <w:proofErr w:type="spellEnd"/>
      <w:r>
        <w:t xml:space="preserve"> à </w:t>
      </w:r>
      <w:proofErr w:type="spellStart"/>
      <w:r>
        <w:t>croire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jeune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</w:t>
      </w:r>
      <w:proofErr w:type="spellStart"/>
      <w:r>
        <w:t>d'abus</w:t>
      </w:r>
      <w:proofErr w:type="spellEnd"/>
      <w:r>
        <w:t xml:space="preserve">, de </w:t>
      </w:r>
      <w:proofErr w:type="spellStart"/>
      <w:r>
        <w:t>négligence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préjudice</w:t>
      </w:r>
      <w:proofErr w:type="spellEnd"/>
      <w:r>
        <w:t xml:space="preserve">, vous </w:t>
      </w:r>
      <w:proofErr w:type="spellStart"/>
      <w:r>
        <w:t>devez</w:t>
      </w:r>
      <w:proofErr w:type="spellEnd"/>
      <w:r>
        <w:t xml:space="preserve"> le signaler.</w:t>
      </w:r>
    </w:p>
    <w:p w14:paraId="7E6EAFD9" w14:textId="77777777" w:rsidR="004A5AB7" w:rsidRDefault="004A5AB7" w:rsidP="004A5AB7">
      <w:pPr>
        <w:keepNext/>
        <w:keepLines/>
      </w:pPr>
      <w:r>
        <w:t xml:space="preserve">En Ontario, la </w:t>
      </w:r>
      <w:proofErr w:type="spellStart"/>
      <w:r>
        <w:t>loi</w:t>
      </w:r>
      <w:proofErr w:type="spellEnd"/>
      <w:r>
        <w:t xml:space="preserve"> stipule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quiconque</w:t>
      </w:r>
      <w:proofErr w:type="spellEnd"/>
      <w:r>
        <w:t xml:space="preserve"> </w:t>
      </w:r>
      <w:proofErr w:type="spellStart"/>
      <w:r>
        <w:t>croit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enfant </w:t>
      </w:r>
      <w:proofErr w:type="spellStart"/>
      <w:r>
        <w:t>ou</w:t>
      </w:r>
      <w:proofErr w:type="spellEnd"/>
      <w:r>
        <w:t xml:space="preserve"> un jeune est </w:t>
      </w:r>
      <w:proofErr w:type="spellStart"/>
      <w:r>
        <w:t>en</w:t>
      </w:r>
      <w:proofErr w:type="spellEnd"/>
      <w:r>
        <w:t xml:space="preserve"> danger doit informer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agence</w:t>
      </w:r>
      <w:proofErr w:type="spellEnd"/>
      <w:r>
        <w:t xml:space="preserve"> de protection de </w:t>
      </w:r>
      <w:proofErr w:type="spellStart"/>
      <w:r>
        <w:t>l'enfance</w:t>
      </w:r>
      <w:proofErr w:type="spellEnd"/>
      <w:r>
        <w:t xml:space="preserve">. Vous </w:t>
      </w:r>
      <w:proofErr w:type="spellStart"/>
      <w:r>
        <w:t>n'avez</w:t>
      </w:r>
      <w:proofErr w:type="spellEnd"/>
      <w:r>
        <w:t xml:space="preserve"> pas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preuves</w:t>
      </w:r>
      <w:proofErr w:type="spellEnd"/>
      <w:r>
        <w:t xml:space="preserve">,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préoccupation</w:t>
      </w:r>
      <w:proofErr w:type="spellEnd"/>
      <w:r>
        <w:t xml:space="preserve"> </w:t>
      </w:r>
      <w:proofErr w:type="spellStart"/>
      <w:r>
        <w:t>raisonnable</w:t>
      </w:r>
      <w:proofErr w:type="spellEnd"/>
      <w:r>
        <w:t xml:space="preserve">. Ce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votre</w:t>
      </w:r>
      <w:proofErr w:type="spellEnd"/>
      <w:r>
        <w:t xml:space="preserve"> travail </w:t>
      </w:r>
      <w:proofErr w:type="spellStart"/>
      <w:r>
        <w:t>d'enquêter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travail de </w:t>
      </w:r>
      <w:proofErr w:type="spellStart"/>
      <w:r>
        <w:t>parler</w:t>
      </w:r>
      <w:proofErr w:type="spellEnd"/>
      <w:r>
        <w:t>.</w:t>
      </w:r>
    </w:p>
    <w:p w14:paraId="75BE0A0F" w14:textId="34F31828" w:rsidR="004A5AB7" w:rsidRDefault="004A5AB7" w:rsidP="015474D7">
      <w:pPr>
        <w:keepNext/>
        <w:keepLines/>
      </w:pPr>
      <w:r w:rsidRPr="004A5AB7">
        <w:t xml:space="preserve">Si vous </w:t>
      </w:r>
      <w:proofErr w:type="spellStart"/>
      <w:r w:rsidRPr="004A5AB7">
        <w:t>avez</w:t>
      </w:r>
      <w:proofErr w:type="spellEnd"/>
      <w:r w:rsidRPr="004A5AB7">
        <w:t xml:space="preserve"> des </w:t>
      </w:r>
      <w:proofErr w:type="spellStart"/>
      <w:r w:rsidRPr="004A5AB7">
        <w:t>préoccupations</w:t>
      </w:r>
      <w:proofErr w:type="spellEnd"/>
      <w:r w:rsidRPr="004A5AB7">
        <w:rPr>
          <w:b/>
          <w:bCs/>
        </w:rPr>
        <w:t xml:space="preserve">, </w:t>
      </w:r>
      <w:proofErr w:type="spellStart"/>
      <w:r w:rsidRPr="004A5AB7">
        <w:rPr>
          <w:b/>
          <w:bCs/>
        </w:rPr>
        <w:t>appelez</w:t>
      </w:r>
      <w:proofErr w:type="spellEnd"/>
      <w:r w:rsidRPr="004A5AB7">
        <w:rPr>
          <w:b/>
          <w:bCs/>
        </w:rPr>
        <w:t xml:space="preserve"> </w:t>
      </w:r>
      <w:r w:rsidR="00573F19">
        <w:rPr>
          <w:b/>
          <w:bCs/>
        </w:rPr>
        <w:t>SFENEO</w:t>
      </w:r>
      <w:r w:rsidRPr="004A5AB7">
        <w:rPr>
          <w:b/>
          <w:bCs/>
        </w:rPr>
        <w:t xml:space="preserve"> (Services à la famille et à </w:t>
      </w:r>
      <w:proofErr w:type="spellStart"/>
      <w:r w:rsidRPr="004A5AB7">
        <w:rPr>
          <w:b/>
          <w:bCs/>
        </w:rPr>
        <w:t>l'enfance</w:t>
      </w:r>
      <w:proofErr w:type="spellEnd"/>
      <w:r w:rsidRPr="004A5AB7">
        <w:rPr>
          <w:b/>
          <w:bCs/>
        </w:rPr>
        <w:t xml:space="preserve"> du Nord-Est de </w:t>
      </w:r>
      <w:proofErr w:type="spellStart"/>
      <w:r w:rsidRPr="004A5AB7">
        <w:rPr>
          <w:b/>
          <w:bCs/>
        </w:rPr>
        <w:t>l'Ontario</w:t>
      </w:r>
      <w:proofErr w:type="spellEnd"/>
      <w:r w:rsidRPr="004A5AB7">
        <w:rPr>
          <w:b/>
          <w:bCs/>
        </w:rPr>
        <w:t>) au 1-866-229-5437</w:t>
      </w:r>
      <w:r w:rsidRPr="004A5AB7">
        <w:t xml:space="preserve">. </w:t>
      </w:r>
      <w:proofErr w:type="spellStart"/>
      <w:r w:rsidRPr="004A5AB7">
        <w:t>Ils</w:t>
      </w:r>
      <w:proofErr w:type="spellEnd"/>
      <w:r w:rsidRPr="004A5AB7">
        <w:t xml:space="preserve"> </w:t>
      </w:r>
      <w:proofErr w:type="spellStart"/>
      <w:r w:rsidRPr="004A5AB7">
        <w:t>disposent</w:t>
      </w:r>
      <w:proofErr w:type="spellEnd"/>
      <w:r w:rsidRPr="004A5AB7">
        <w:t xml:space="preserve"> de </w:t>
      </w:r>
      <w:proofErr w:type="spellStart"/>
      <w:r w:rsidRPr="004A5AB7">
        <w:t>professionnels</w:t>
      </w:r>
      <w:proofErr w:type="spellEnd"/>
      <w:r w:rsidRPr="004A5AB7">
        <w:t xml:space="preserve"> </w:t>
      </w:r>
      <w:proofErr w:type="spellStart"/>
      <w:r w:rsidRPr="004A5AB7">
        <w:t>formés</w:t>
      </w:r>
      <w:proofErr w:type="spellEnd"/>
      <w:r w:rsidRPr="004A5AB7">
        <w:t xml:space="preserve"> qui </w:t>
      </w:r>
      <w:proofErr w:type="spellStart"/>
      <w:r w:rsidRPr="004A5AB7">
        <w:t>peuvent</w:t>
      </w:r>
      <w:proofErr w:type="spellEnd"/>
      <w:r w:rsidRPr="004A5AB7">
        <w:t xml:space="preserve"> </w:t>
      </w:r>
      <w:proofErr w:type="spellStart"/>
      <w:r w:rsidRPr="004A5AB7">
        <w:t>évaluer</w:t>
      </w:r>
      <w:proofErr w:type="spellEnd"/>
      <w:r w:rsidRPr="004A5AB7">
        <w:t xml:space="preserve"> la situation et </w:t>
      </w:r>
      <w:proofErr w:type="spellStart"/>
      <w:r w:rsidRPr="004A5AB7">
        <w:t>fournir</w:t>
      </w:r>
      <w:proofErr w:type="spellEnd"/>
      <w:r w:rsidRPr="004A5AB7">
        <w:t xml:space="preserve"> du </w:t>
      </w:r>
      <w:proofErr w:type="spellStart"/>
      <w:r w:rsidRPr="004A5AB7">
        <w:t>soutien</w:t>
      </w:r>
      <w:proofErr w:type="spellEnd"/>
      <w:r w:rsidRPr="004A5AB7">
        <w:t>.</w:t>
      </w:r>
    </w:p>
    <w:p w14:paraId="07EDC874" w14:textId="713BE14E" w:rsidR="015474D7" w:rsidRDefault="00573F19" w:rsidP="015474D7">
      <w:pPr>
        <w:keepNext/>
        <w:keepLines/>
      </w:pPr>
      <w:r w:rsidRPr="00573F19">
        <w:t xml:space="preserve">Pour plus de </w:t>
      </w:r>
      <w:proofErr w:type="spellStart"/>
      <w:r w:rsidRPr="00573F19">
        <w:t>détails</w:t>
      </w:r>
      <w:proofErr w:type="spellEnd"/>
      <w:r w:rsidRPr="00573F19">
        <w:t xml:space="preserve">, </w:t>
      </w:r>
      <w:proofErr w:type="spellStart"/>
      <w:r w:rsidRPr="00573F19">
        <w:t>consultez</w:t>
      </w:r>
      <w:proofErr w:type="spellEnd"/>
      <w:r w:rsidRPr="00573F19">
        <w:t xml:space="preserve"> la brochure de </w:t>
      </w:r>
      <w:proofErr w:type="spellStart"/>
      <w:r w:rsidRPr="00573F19">
        <w:t>l’Association</w:t>
      </w:r>
      <w:proofErr w:type="spellEnd"/>
      <w:r w:rsidRPr="00573F19">
        <w:t xml:space="preserve"> </w:t>
      </w:r>
      <w:proofErr w:type="spellStart"/>
      <w:r w:rsidRPr="00573F19">
        <w:t>ontarienne</w:t>
      </w:r>
      <w:proofErr w:type="spellEnd"/>
      <w:r w:rsidRPr="00573F19">
        <w:t xml:space="preserve"> des sociétés </w:t>
      </w:r>
      <w:proofErr w:type="spellStart"/>
      <w:r w:rsidRPr="00573F19">
        <w:t>d’aide</w:t>
      </w:r>
      <w:proofErr w:type="spellEnd"/>
      <w:r w:rsidRPr="00573F19">
        <w:t xml:space="preserve"> à </w:t>
      </w:r>
      <w:proofErr w:type="spellStart"/>
      <w:r w:rsidRPr="00573F19">
        <w:t>l’enfance</w:t>
      </w:r>
      <w:proofErr w:type="spellEnd"/>
      <w:r w:rsidRPr="00573F19">
        <w:t xml:space="preserve"> (OACAS) :</w:t>
      </w:r>
      <w:r>
        <w:t xml:space="preserve"> </w:t>
      </w:r>
      <w:hyperlink r:id="rId20" w:history="1">
        <w:r w:rsidRPr="00515A83">
          <w:rPr>
            <w:rStyle w:val="Hyperlink"/>
          </w:rPr>
          <w:t>https://www.oacas.org/wp-content/uploads/2018/09/A-Shared-Responsibility-brochure-FR.pdf</w:t>
        </w:r>
      </w:hyperlink>
      <w:r>
        <w:t xml:space="preserve"> </w:t>
      </w:r>
      <w:r w:rsidRPr="00573F19">
        <w:t>(</w:t>
      </w:r>
      <w:proofErr w:type="spellStart"/>
      <w:r w:rsidRPr="00573F19">
        <w:t>également</w:t>
      </w:r>
      <w:proofErr w:type="spellEnd"/>
      <w:r w:rsidRPr="00573F19">
        <w:t xml:space="preserve"> </w:t>
      </w:r>
      <w:proofErr w:type="spellStart"/>
      <w:r w:rsidRPr="00573F19">
        <w:t>jointe</w:t>
      </w:r>
      <w:proofErr w:type="spellEnd"/>
      <w:r w:rsidRPr="00573F19">
        <w:t xml:space="preserve"> à </w:t>
      </w:r>
      <w:proofErr w:type="spellStart"/>
      <w:r w:rsidRPr="00573F19">
        <w:t>ce</w:t>
      </w:r>
      <w:proofErr w:type="spellEnd"/>
      <w:r w:rsidRPr="00573F19">
        <w:t xml:space="preserve"> document)</w:t>
      </w:r>
    </w:p>
    <w:p w14:paraId="7E643607" w14:textId="464F1B69" w:rsidR="00AA6FDB" w:rsidRDefault="004A5AB7" w:rsidP="00E45466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proofErr w:type="spellStart"/>
      <w:r w:rsidRPr="004A5AB7">
        <w:rPr>
          <w:rFonts w:ascii="Aptos Display" w:eastAsia="Aptos Display" w:hAnsi="Aptos Display" w:cs="Aptos Display"/>
        </w:rPr>
        <w:t>Prévention</w:t>
      </w:r>
      <w:proofErr w:type="spellEnd"/>
      <w:r w:rsidRPr="004A5AB7">
        <w:rPr>
          <w:rFonts w:ascii="Aptos Display" w:eastAsia="Aptos Display" w:hAnsi="Aptos Display" w:cs="Aptos Display"/>
        </w:rPr>
        <w:t xml:space="preserve"> et </w:t>
      </w:r>
      <w:proofErr w:type="spellStart"/>
      <w:r w:rsidRPr="004A5AB7">
        <w:rPr>
          <w:rFonts w:ascii="Aptos Display" w:eastAsia="Aptos Display" w:hAnsi="Aptos Display" w:cs="Aptos Display"/>
        </w:rPr>
        <w:t>signalement</w:t>
      </w:r>
      <w:proofErr w:type="spellEnd"/>
      <w:r w:rsidRPr="004A5AB7">
        <w:rPr>
          <w:rFonts w:ascii="Aptos Display" w:eastAsia="Aptos Display" w:hAnsi="Aptos Display" w:cs="Aptos Display"/>
        </w:rPr>
        <w:t xml:space="preserve"> des accidents</w:t>
      </w:r>
    </w:p>
    <w:p w14:paraId="7470176F" w14:textId="742030F1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color w:val="000000" w:themeColor="text1"/>
        </w:rPr>
        <w:t xml:space="preserve">Nous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accordons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priorité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à la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sécurité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au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jeunesse,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mais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accidents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peuvent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survenir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Voici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comment 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aider à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prévenir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à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gérer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:</w:t>
      </w:r>
    </w:p>
    <w:p w14:paraId="358C70C4" w14:textId="1319FB39" w:rsidR="00AA6FDB" w:rsidRDefault="004A5AB7" w:rsidP="62546FD5">
      <w:pPr>
        <w:rPr>
          <w:rFonts w:ascii="Aptos" w:eastAsia="Aptos" w:hAnsi="Aptos" w:cs="Aptos"/>
          <w:color w:val="000000" w:themeColor="text1"/>
        </w:rPr>
      </w:pPr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Conseils de </w:t>
      </w:r>
      <w:proofErr w:type="spellStart"/>
      <w:r w:rsidRPr="004A5AB7">
        <w:rPr>
          <w:rFonts w:ascii="Aptos" w:eastAsia="Aptos" w:hAnsi="Aptos" w:cs="Aptos"/>
          <w:b/>
          <w:bCs/>
          <w:color w:val="000000" w:themeColor="text1"/>
        </w:rPr>
        <w:t>prévention</w:t>
      </w:r>
      <w:proofErr w:type="spellEnd"/>
      <w:r w:rsidRPr="004A5AB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5ED2076F" w14:textId="77777777" w:rsidR="004A5AB7" w:rsidRPr="004A5AB7" w:rsidRDefault="004A5AB7" w:rsidP="004A5AB7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Soyez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conscient de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votre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environnement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signalez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risques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au personnel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ou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aux jeunes.</w:t>
      </w:r>
    </w:p>
    <w:p w14:paraId="3A7422AA" w14:textId="77777777" w:rsidR="004A5AB7" w:rsidRPr="004A5AB7" w:rsidRDefault="004A5AB7" w:rsidP="004A5AB7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Encouragez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comportements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sûrs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lors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activités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assurez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l'équipement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est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utilisé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correctement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>.</w:t>
      </w:r>
    </w:p>
    <w:p w14:paraId="6ED4C143" w14:textId="14629878" w:rsidR="004A5AB7" w:rsidRDefault="004A5AB7" w:rsidP="004A5AB7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proofErr w:type="spellStart"/>
      <w:r w:rsidRPr="004A5AB7">
        <w:rPr>
          <w:rFonts w:ascii="Aptos" w:eastAsia="Aptos" w:hAnsi="Aptos" w:cs="Aptos"/>
          <w:color w:val="000000" w:themeColor="text1"/>
        </w:rPr>
        <w:t>Assurez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-vous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que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les allées et les zones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d'activités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sont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libres</w:t>
      </w:r>
      <w:proofErr w:type="spellEnd"/>
      <w:r w:rsidRPr="004A5AB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4A5AB7">
        <w:rPr>
          <w:rFonts w:ascii="Aptos" w:eastAsia="Aptos" w:hAnsi="Aptos" w:cs="Aptos"/>
          <w:color w:val="000000" w:themeColor="text1"/>
        </w:rPr>
        <w:t>d'obstacles</w:t>
      </w:r>
      <w:proofErr w:type="spellEnd"/>
    </w:p>
    <w:p w14:paraId="4BE1215E" w14:textId="296BA39F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Si un accident se </w:t>
      </w: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produit</w:t>
      </w:r>
      <w:proofErr w:type="spellEnd"/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098D8826" w14:textId="77777777" w:rsidR="00573F19" w:rsidRDefault="00573F19" w:rsidP="00573F19">
      <w:pPr>
        <w:pStyle w:val="ListParagraph"/>
        <w:numPr>
          <w:ilvl w:val="0"/>
          <w:numId w:val="8"/>
        </w:numPr>
      </w:pPr>
      <w:proofErr w:type="spellStart"/>
      <w:r>
        <w:t>Restez</w:t>
      </w:r>
      <w:proofErr w:type="spellEnd"/>
      <w:r>
        <w:t xml:space="preserve"> </w:t>
      </w:r>
      <w:proofErr w:type="spellStart"/>
      <w:r>
        <w:t>calme</w:t>
      </w:r>
      <w:proofErr w:type="spellEnd"/>
      <w:r>
        <w:t xml:space="preserve"> et </w:t>
      </w:r>
      <w:proofErr w:type="spellStart"/>
      <w:r>
        <w:t>accordez</w:t>
      </w:r>
      <w:proofErr w:type="spellEnd"/>
      <w:r>
        <w:t xml:space="preserve"> la </w:t>
      </w:r>
      <w:proofErr w:type="spellStart"/>
      <w:r>
        <w:t>priorité</w:t>
      </w:r>
      <w:proofErr w:type="spellEnd"/>
      <w:r>
        <w:t xml:space="preserve"> à la </w:t>
      </w:r>
      <w:proofErr w:type="spellStart"/>
      <w:r>
        <w:t>sécurité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intéressés</w:t>
      </w:r>
      <w:proofErr w:type="spellEnd"/>
      <w:r>
        <w:t>.</w:t>
      </w:r>
    </w:p>
    <w:p w14:paraId="15ACC8F0" w14:textId="77777777" w:rsidR="00573F19" w:rsidRDefault="00573F19" w:rsidP="00573F19">
      <w:pPr>
        <w:pStyle w:val="ListParagraph"/>
        <w:numPr>
          <w:ilvl w:val="0"/>
          <w:numId w:val="8"/>
        </w:numPr>
      </w:pPr>
      <w:proofErr w:type="spellStart"/>
      <w:r>
        <w:t>Informez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le </w:t>
      </w:r>
      <w:proofErr w:type="spellStart"/>
      <w:r>
        <w:t>coordonnateur</w:t>
      </w:r>
      <w:proofErr w:type="spellEnd"/>
      <w:r>
        <w:t xml:space="preserve"> du </w:t>
      </w:r>
      <w:proofErr w:type="spellStart"/>
      <w:r>
        <w:t>centre</w:t>
      </w:r>
      <w:proofErr w:type="spellEnd"/>
      <w:r>
        <w:t>.</w:t>
      </w:r>
    </w:p>
    <w:p w14:paraId="20A55C55" w14:textId="77777777" w:rsidR="00573F19" w:rsidRDefault="00573F19" w:rsidP="00573F19">
      <w:pPr>
        <w:pStyle w:val="ListParagraph"/>
        <w:numPr>
          <w:ilvl w:val="0"/>
          <w:numId w:val="8"/>
        </w:numPr>
      </w:pPr>
      <w:proofErr w:type="spellStart"/>
      <w:r>
        <w:t>Remplissez</w:t>
      </w:r>
      <w:proofErr w:type="spellEnd"/>
      <w:r>
        <w:t xml:space="preserve"> un </w:t>
      </w:r>
      <w:proofErr w:type="spellStart"/>
      <w:r>
        <w:t>formulaire</w:t>
      </w:r>
      <w:proofErr w:type="spellEnd"/>
      <w:r>
        <w:t xml:space="preserve"> de rapport </w:t>
      </w:r>
      <w:proofErr w:type="spellStart"/>
      <w:r w:rsidRPr="00573F19">
        <w:rPr>
          <w:b/>
          <w:bCs/>
        </w:rPr>
        <w:t>d'incident</w:t>
      </w:r>
      <w:proofErr w:type="spellEnd"/>
      <w:r w:rsidRPr="00573F19">
        <w:rPr>
          <w:b/>
          <w:bCs/>
        </w:rPr>
        <w:t xml:space="preserve"> </w:t>
      </w:r>
      <w:proofErr w:type="spellStart"/>
      <w:r w:rsidRPr="00573F19">
        <w:rPr>
          <w:b/>
          <w:bCs/>
        </w:rPr>
        <w:t>fourni</w:t>
      </w:r>
      <w:proofErr w:type="spellEnd"/>
      <w:r>
        <w:t xml:space="preserve"> par le </w:t>
      </w:r>
      <w:proofErr w:type="spellStart"/>
      <w:r>
        <w:t>coordonnateur</w:t>
      </w:r>
      <w:proofErr w:type="spellEnd"/>
      <w:r>
        <w:t xml:space="preserve">, </w:t>
      </w:r>
      <w:proofErr w:type="spellStart"/>
      <w:r>
        <w:t>détaillant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s'est</w:t>
      </w:r>
      <w:proofErr w:type="spellEnd"/>
      <w:r>
        <w:t xml:space="preserve"> passé.</w:t>
      </w:r>
    </w:p>
    <w:p w14:paraId="55892642" w14:textId="351214A6" w:rsidR="00573F19" w:rsidRPr="00573F19" w:rsidRDefault="00573F19" w:rsidP="00573F19">
      <w:pPr>
        <w:pStyle w:val="ListParagraph"/>
        <w:numPr>
          <w:ilvl w:val="0"/>
          <w:numId w:val="8"/>
        </w:numPr>
        <w:spacing w:after="240"/>
      </w:pPr>
      <w:proofErr w:type="spellStart"/>
      <w:r>
        <w:t>Aidez</w:t>
      </w:r>
      <w:proofErr w:type="spellEnd"/>
      <w:r>
        <w:t xml:space="preserve"> le personnel à assurer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blessée</w:t>
      </w:r>
      <w:proofErr w:type="spellEnd"/>
      <w:r>
        <w:t xml:space="preserve"> </w:t>
      </w:r>
      <w:proofErr w:type="spellStart"/>
      <w:r>
        <w:t>reçoit</w:t>
      </w:r>
      <w:proofErr w:type="spellEnd"/>
      <w:r>
        <w:t xml:space="preserve"> les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appropriés</w:t>
      </w:r>
      <w:proofErr w:type="spellEnd"/>
      <w:r>
        <w:t>.</w:t>
      </w:r>
    </w:p>
    <w:p w14:paraId="577CE1F4" w14:textId="117A4148" w:rsidR="00573F19" w:rsidRPr="00573F19" w:rsidRDefault="00573F19" w:rsidP="62546FD5">
      <w:pPr>
        <w:rPr>
          <w:rFonts w:ascii="Aptos" w:eastAsia="Aptos" w:hAnsi="Aptos" w:cs="Aptos"/>
          <w:b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N'oubliez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pas,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vigilance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action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rapide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peuvent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faire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une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grande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différence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maintenir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sécurité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tous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582D3D24" w14:textId="26DC77BB" w:rsidR="00AA6FDB" w:rsidRDefault="00573F19" w:rsidP="00E45466">
      <w:pPr>
        <w:pStyle w:val="Heading2"/>
        <w:numPr>
          <w:ilvl w:val="0"/>
          <w:numId w:val="2"/>
        </w:numPr>
        <w:rPr>
          <w:rFonts w:ascii="Aptos Display" w:eastAsia="Aptos Display" w:hAnsi="Aptos Display" w:cs="Aptos Display"/>
        </w:rPr>
      </w:pPr>
      <w:proofErr w:type="spellStart"/>
      <w:r w:rsidRPr="00573F19">
        <w:rPr>
          <w:rFonts w:ascii="Aptos Display" w:eastAsia="Aptos Display" w:hAnsi="Aptos Display" w:cs="Aptos Display"/>
        </w:rPr>
        <w:lastRenderedPageBreak/>
        <w:t>Règles</w:t>
      </w:r>
      <w:proofErr w:type="spellEnd"/>
      <w:r w:rsidRPr="00573F19">
        <w:rPr>
          <w:rFonts w:ascii="Aptos Display" w:eastAsia="Aptos Display" w:hAnsi="Aptos Display" w:cs="Aptos Display"/>
        </w:rPr>
        <w:t xml:space="preserve">, </w:t>
      </w:r>
      <w:proofErr w:type="spellStart"/>
      <w:r w:rsidRPr="00573F19">
        <w:rPr>
          <w:rFonts w:ascii="Aptos Display" w:eastAsia="Aptos Display" w:hAnsi="Aptos Display" w:cs="Aptos Display"/>
        </w:rPr>
        <w:t>attentes</w:t>
      </w:r>
      <w:proofErr w:type="spellEnd"/>
      <w:r w:rsidRPr="00573F19">
        <w:rPr>
          <w:rFonts w:ascii="Aptos Display" w:eastAsia="Aptos Display" w:hAnsi="Aptos Display" w:cs="Aptos Display"/>
        </w:rPr>
        <w:t xml:space="preserve"> et planification</w:t>
      </w:r>
    </w:p>
    <w:p w14:paraId="6D2E1825" w14:textId="6C18CC6A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color w:val="000000" w:themeColor="text1"/>
        </w:rPr>
        <w:t xml:space="preserve">En tant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que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bénévole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, vous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êtes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élément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vital du C</w:t>
      </w:r>
      <w:r>
        <w:rPr>
          <w:rFonts w:ascii="Aptos" w:eastAsia="Aptos" w:hAnsi="Aptos" w:cs="Aptos"/>
          <w:color w:val="000000" w:themeColor="text1"/>
        </w:rPr>
        <w:t>arrefour</w:t>
      </w:r>
      <w:r w:rsidRPr="00573F19">
        <w:rPr>
          <w:rFonts w:ascii="Aptos" w:eastAsia="Aptos" w:hAnsi="Aptos" w:cs="Aptos"/>
          <w:color w:val="000000" w:themeColor="text1"/>
        </w:rPr>
        <w:t xml:space="preserve"> Jeunesse.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Voici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que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nous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attendons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rendre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cette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expérience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positive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tous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color w:val="000000" w:themeColor="text1"/>
        </w:rPr>
        <w:t>:</w:t>
      </w:r>
    </w:p>
    <w:p w14:paraId="12040FE3" w14:textId="06C320A6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Soyez</w:t>
      </w:r>
      <w:proofErr w:type="spellEnd"/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fiable</w:t>
      </w:r>
      <w:proofErr w:type="spellEnd"/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70EF20D3" w14:textId="0A53749D" w:rsidR="00AA6FDB" w:rsidRDefault="00573F19" w:rsidP="62546FD5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Arrivez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l'heure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quarts de travail. Si vous ne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pouvez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pas assister,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informez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dès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que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possible</w:t>
      </w:r>
      <w:r w:rsidR="63B51319" w:rsidRPr="62546FD5">
        <w:rPr>
          <w:rFonts w:ascii="Aptos" w:eastAsia="Aptos" w:hAnsi="Aptos" w:cs="Aptos"/>
          <w:color w:val="000000" w:themeColor="text1"/>
        </w:rPr>
        <w:t>.</w:t>
      </w:r>
    </w:p>
    <w:p w14:paraId="24EA46BB" w14:textId="1DEEF865" w:rsidR="00AA6FDB" w:rsidRDefault="00573F19" w:rsidP="62546FD5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color w:val="000000" w:themeColor="text1"/>
        </w:rPr>
        <w:t xml:space="preserve">La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cohérence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aide à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établir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confiance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avec les jeunes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l'équipe</w:t>
      </w:r>
      <w:proofErr w:type="spellEnd"/>
      <w:r w:rsidR="63B51319" w:rsidRPr="62546FD5">
        <w:rPr>
          <w:rFonts w:ascii="Aptos" w:eastAsia="Aptos" w:hAnsi="Aptos" w:cs="Aptos"/>
          <w:color w:val="000000" w:themeColor="text1"/>
        </w:rPr>
        <w:t>.</w:t>
      </w:r>
    </w:p>
    <w:p w14:paraId="19E17819" w14:textId="79803467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Suivez le Code de </w:t>
      </w: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conduite</w:t>
      </w:r>
      <w:proofErr w:type="spellEnd"/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44486F9E" w14:textId="77777777" w:rsidR="00573F19" w:rsidRPr="00573F19" w:rsidRDefault="00573F19" w:rsidP="00573F19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Traitez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tout le monde avec respect et inclusion.</w:t>
      </w:r>
    </w:p>
    <w:p w14:paraId="6B9F7CD2" w14:textId="29EED811" w:rsidR="00573F19" w:rsidRDefault="00573F19" w:rsidP="00573F19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Maintenez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limites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professionnelles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et la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confidentialité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3106AD48" w14:textId="6C998E74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Participez</w:t>
      </w:r>
      <w:proofErr w:type="spellEnd"/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b/>
          <w:bCs/>
          <w:color w:val="000000" w:themeColor="text1"/>
        </w:rPr>
        <w:t>activement</w:t>
      </w:r>
      <w:proofErr w:type="spellEnd"/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47FC2A78" w14:textId="77777777" w:rsidR="00573F19" w:rsidRPr="00573F19" w:rsidRDefault="00573F19" w:rsidP="00573F19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Aidez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à la mise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en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place et au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nettoyage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lors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événements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44560666" w14:textId="2FF60647" w:rsidR="00573F19" w:rsidRDefault="00573F19" w:rsidP="00573F19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Engagez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-vous avec les jeunes de manière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bienveillante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amicale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6D3058E3" w14:textId="3B64E9B1" w:rsidR="00AA6FDB" w:rsidRDefault="00573F19" w:rsidP="62546FD5">
      <w:p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b/>
          <w:bCs/>
          <w:color w:val="000000" w:themeColor="text1"/>
        </w:rPr>
        <w:t xml:space="preserve">Planification </w:t>
      </w:r>
      <w:r w:rsidR="63B51319" w:rsidRPr="62546FD5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0589E28C" w14:textId="77777777" w:rsidR="00573F19" w:rsidRPr="00573F19" w:rsidRDefault="00573F19" w:rsidP="00573F19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proofErr w:type="spellStart"/>
      <w:r w:rsidRPr="00573F19">
        <w:rPr>
          <w:rFonts w:ascii="Aptos" w:eastAsia="Aptos" w:hAnsi="Aptos" w:cs="Aptos"/>
          <w:color w:val="000000" w:themeColor="text1"/>
        </w:rPr>
        <w:t>Assurez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-vous 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remplir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formulaire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d'horaire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ci-joint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indiquer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jours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heures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disponibilité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trimestre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. Toute la planification sera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faite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en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fonction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disponibilité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fournie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15C4B60E" w14:textId="77777777" w:rsidR="00573F19" w:rsidRPr="00573F19" w:rsidRDefault="00573F19" w:rsidP="00573F19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color w:val="000000" w:themeColor="text1"/>
        </w:rPr>
        <w:t xml:space="preserve">Les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horaires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seront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partagés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l'avance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. Si vous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avez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préférences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ou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conflits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informez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du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dès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que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possible.</w:t>
      </w:r>
    </w:p>
    <w:p w14:paraId="6746FBDB" w14:textId="3688FC78" w:rsidR="00573F19" w:rsidRDefault="00573F19" w:rsidP="00573F19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color w:val="000000" w:themeColor="text1"/>
        </w:rPr>
        <w:t xml:space="preserve">Si vous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devez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échanger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des quarts de travail,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communiquez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avec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d'autres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bénévoles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informez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coordonnateur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confirmer le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changement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>.</w:t>
      </w:r>
    </w:p>
    <w:p w14:paraId="070930E1" w14:textId="51BE767D" w:rsidR="00573F19" w:rsidRDefault="00573F19" w:rsidP="62546FD5">
      <w:pPr>
        <w:rPr>
          <w:rFonts w:ascii="Aptos" w:eastAsia="Aptos" w:hAnsi="Aptos" w:cs="Aptos"/>
          <w:color w:val="000000" w:themeColor="text1"/>
        </w:rPr>
      </w:pPr>
      <w:r w:rsidRPr="00573F19">
        <w:rPr>
          <w:rFonts w:ascii="Aptos" w:eastAsia="Aptos" w:hAnsi="Aptos" w:cs="Aptos"/>
          <w:color w:val="000000" w:themeColor="text1"/>
        </w:rPr>
        <w:t xml:space="preserve">En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suivant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directives, vous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aiderez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à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créer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environnement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sûr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et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agréable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pour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tous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au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centre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. Merci de </w:t>
      </w:r>
      <w:proofErr w:type="spellStart"/>
      <w:r w:rsidRPr="00573F19">
        <w:rPr>
          <w:rFonts w:ascii="Aptos" w:eastAsia="Aptos" w:hAnsi="Aptos" w:cs="Aptos"/>
          <w:color w:val="000000" w:themeColor="text1"/>
        </w:rPr>
        <w:t>votre</w:t>
      </w:r>
      <w:proofErr w:type="spellEnd"/>
      <w:r w:rsidRPr="00573F19">
        <w:rPr>
          <w:rFonts w:ascii="Aptos" w:eastAsia="Aptos" w:hAnsi="Aptos" w:cs="Aptos"/>
          <w:color w:val="000000" w:themeColor="text1"/>
        </w:rPr>
        <w:t xml:space="preserve"> engagement!</w:t>
      </w:r>
    </w:p>
    <w:p w14:paraId="2C078E63" w14:textId="4B14CE04" w:rsidR="00AA6FDB" w:rsidRDefault="00AA6FDB"/>
    <w:sectPr w:rsidR="00AA6FDB">
      <w:headerReference w:type="default" r:id="rId21"/>
      <w:footerReference w:type="default" r:id="rId22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804A" w14:textId="77777777" w:rsidR="001208B8" w:rsidRDefault="001208B8">
      <w:pPr>
        <w:spacing w:after="0" w:line="240" w:lineRule="auto"/>
      </w:pPr>
      <w:r>
        <w:separator/>
      </w:r>
    </w:p>
  </w:endnote>
  <w:endnote w:type="continuationSeparator" w:id="0">
    <w:p w14:paraId="786BC4B4" w14:textId="77777777" w:rsidR="001208B8" w:rsidRDefault="0012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371C45" w14:paraId="4DC512A8" w14:textId="77777777" w:rsidTr="6B371C45">
      <w:trPr>
        <w:trHeight w:val="300"/>
      </w:trPr>
      <w:tc>
        <w:tcPr>
          <w:tcW w:w="3120" w:type="dxa"/>
        </w:tcPr>
        <w:p w14:paraId="6D3469DD" w14:textId="074FFD50" w:rsidR="6B371C45" w:rsidRDefault="6B371C45" w:rsidP="6B371C45">
          <w:pPr>
            <w:pStyle w:val="Header"/>
            <w:ind w:left="-115"/>
          </w:pPr>
        </w:p>
      </w:tc>
      <w:tc>
        <w:tcPr>
          <w:tcW w:w="3120" w:type="dxa"/>
        </w:tcPr>
        <w:p w14:paraId="6F5FE7D4" w14:textId="382054AA" w:rsidR="6B371C45" w:rsidRDefault="6B371C45" w:rsidP="6B371C45">
          <w:pPr>
            <w:pStyle w:val="Header"/>
            <w:jc w:val="center"/>
          </w:pPr>
        </w:p>
      </w:tc>
      <w:tc>
        <w:tcPr>
          <w:tcW w:w="3120" w:type="dxa"/>
        </w:tcPr>
        <w:p w14:paraId="5959318A" w14:textId="0E2E6749" w:rsidR="6B371C45" w:rsidRDefault="6B371C45" w:rsidP="6B371C45">
          <w:pPr>
            <w:pStyle w:val="Header"/>
            <w:ind w:right="-115"/>
            <w:jc w:val="right"/>
          </w:pPr>
        </w:p>
      </w:tc>
    </w:tr>
  </w:tbl>
  <w:p w14:paraId="5BDB1055" w14:textId="43846FCE" w:rsidR="6B371C45" w:rsidRDefault="6B371C45" w:rsidP="6B371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79B0" w14:textId="77777777" w:rsidR="001208B8" w:rsidRDefault="001208B8">
      <w:pPr>
        <w:spacing w:after="0" w:line="240" w:lineRule="auto"/>
      </w:pPr>
      <w:r>
        <w:separator/>
      </w:r>
    </w:p>
  </w:footnote>
  <w:footnote w:type="continuationSeparator" w:id="0">
    <w:p w14:paraId="24DF6C97" w14:textId="77777777" w:rsidR="001208B8" w:rsidRDefault="0012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371C45" w14:paraId="24A123BC" w14:textId="77777777" w:rsidTr="6B371C45">
      <w:trPr>
        <w:trHeight w:val="300"/>
      </w:trPr>
      <w:tc>
        <w:tcPr>
          <w:tcW w:w="3120" w:type="dxa"/>
        </w:tcPr>
        <w:p w14:paraId="1C9D6006" w14:textId="5896B595" w:rsidR="6B371C45" w:rsidRDefault="6B371C45" w:rsidP="6B371C45">
          <w:pPr>
            <w:pStyle w:val="Header"/>
            <w:ind w:left="-115"/>
          </w:pPr>
          <w:r>
            <w:t>Planet Youth Timiskaming</w:t>
          </w:r>
        </w:p>
      </w:tc>
      <w:tc>
        <w:tcPr>
          <w:tcW w:w="3120" w:type="dxa"/>
        </w:tcPr>
        <w:p w14:paraId="4BF005AD" w14:textId="292A82DD" w:rsidR="6B371C45" w:rsidRDefault="6B371C45" w:rsidP="6B371C45">
          <w:pPr>
            <w:pStyle w:val="Header"/>
            <w:jc w:val="center"/>
          </w:pPr>
        </w:p>
      </w:tc>
      <w:tc>
        <w:tcPr>
          <w:tcW w:w="3120" w:type="dxa"/>
        </w:tcPr>
        <w:p w14:paraId="53C1074A" w14:textId="68AAD829" w:rsidR="6B371C45" w:rsidRDefault="6B371C45" w:rsidP="6B371C45">
          <w:pPr>
            <w:pStyle w:val="Header"/>
            <w:ind w:right="-115"/>
            <w:jc w:val="right"/>
          </w:pPr>
          <w:r>
            <w:t xml:space="preserve">Volunteer Handbook </w:t>
          </w:r>
        </w:p>
      </w:tc>
    </w:tr>
  </w:tbl>
  <w:p w14:paraId="4F34C29D" w14:textId="579C1A39" w:rsidR="6B371C45" w:rsidRDefault="6B371C45" w:rsidP="6B37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8D08"/>
    <w:multiLevelType w:val="hybridMultilevel"/>
    <w:tmpl w:val="EF9AA1CE"/>
    <w:lvl w:ilvl="0" w:tplc="F2229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362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E269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46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06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4A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8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28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F622"/>
    <w:multiLevelType w:val="hybridMultilevel"/>
    <w:tmpl w:val="BB26240A"/>
    <w:lvl w:ilvl="0" w:tplc="102A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8D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0A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8B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2A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E6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08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1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A6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B8B6"/>
    <w:multiLevelType w:val="hybridMultilevel"/>
    <w:tmpl w:val="73B2F270"/>
    <w:lvl w:ilvl="0" w:tplc="7B52672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2C08752">
      <w:start w:val="1"/>
      <w:numFmt w:val="lowerLetter"/>
      <w:lvlText w:val="%2."/>
      <w:lvlJc w:val="left"/>
      <w:pPr>
        <w:ind w:left="1440" w:hanging="360"/>
      </w:pPr>
    </w:lvl>
    <w:lvl w:ilvl="2" w:tplc="EA2E99BC">
      <w:start w:val="1"/>
      <w:numFmt w:val="lowerRoman"/>
      <w:lvlText w:val="%3."/>
      <w:lvlJc w:val="right"/>
      <w:pPr>
        <w:ind w:left="2160" w:hanging="180"/>
      </w:pPr>
    </w:lvl>
    <w:lvl w:ilvl="3" w:tplc="679C5BD2">
      <w:start w:val="1"/>
      <w:numFmt w:val="decimal"/>
      <w:lvlText w:val="%4."/>
      <w:lvlJc w:val="left"/>
      <w:pPr>
        <w:ind w:left="2880" w:hanging="360"/>
      </w:pPr>
    </w:lvl>
    <w:lvl w:ilvl="4" w:tplc="D98088E2">
      <w:start w:val="1"/>
      <w:numFmt w:val="lowerLetter"/>
      <w:lvlText w:val="%5."/>
      <w:lvlJc w:val="left"/>
      <w:pPr>
        <w:ind w:left="3600" w:hanging="360"/>
      </w:pPr>
    </w:lvl>
    <w:lvl w:ilvl="5" w:tplc="B1C212DE">
      <w:start w:val="1"/>
      <w:numFmt w:val="lowerRoman"/>
      <w:lvlText w:val="%6."/>
      <w:lvlJc w:val="right"/>
      <w:pPr>
        <w:ind w:left="4320" w:hanging="180"/>
      </w:pPr>
    </w:lvl>
    <w:lvl w:ilvl="6" w:tplc="32822206">
      <w:start w:val="1"/>
      <w:numFmt w:val="decimal"/>
      <w:lvlText w:val="%7."/>
      <w:lvlJc w:val="left"/>
      <w:pPr>
        <w:ind w:left="5040" w:hanging="360"/>
      </w:pPr>
    </w:lvl>
    <w:lvl w:ilvl="7" w:tplc="CC0A2086">
      <w:start w:val="1"/>
      <w:numFmt w:val="lowerLetter"/>
      <w:lvlText w:val="%8."/>
      <w:lvlJc w:val="left"/>
      <w:pPr>
        <w:ind w:left="5760" w:hanging="360"/>
      </w:pPr>
    </w:lvl>
    <w:lvl w:ilvl="8" w:tplc="18084B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7F5"/>
    <w:multiLevelType w:val="hybridMultilevel"/>
    <w:tmpl w:val="AAEE0BA0"/>
    <w:lvl w:ilvl="0" w:tplc="77C8B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6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E5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65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CC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6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D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29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E0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92DA"/>
    <w:multiLevelType w:val="hybridMultilevel"/>
    <w:tmpl w:val="70141530"/>
    <w:lvl w:ilvl="0" w:tplc="2D1AB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89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8C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0F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AA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60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D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6F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AC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E0F6"/>
    <w:multiLevelType w:val="hybridMultilevel"/>
    <w:tmpl w:val="4114F828"/>
    <w:lvl w:ilvl="0" w:tplc="ADF8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A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C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5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ED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C4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B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0CD6"/>
    <w:multiLevelType w:val="hybridMultilevel"/>
    <w:tmpl w:val="2E8E48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3424F"/>
    <w:multiLevelType w:val="hybridMultilevel"/>
    <w:tmpl w:val="2C8418AC"/>
    <w:lvl w:ilvl="0" w:tplc="05F049A2">
      <w:start w:val="1"/>
      <w:numFmt w:val="upperLetter"/>
      <w:lvlText w:val="%1."/>
      <w:lvlJc w:val="left"/>
      <w:pPr>
        <w:ind w:left="720" w:hanging="360"/>
      </w:pPr>
    </w:lvl>
    <w:lvl w:ilvl="1" w:tplc="322E9D58">
      <w:start w:val="1"/>
      <w:numFmt w:val="lowerLetter"/>
      <w:lvlText w:val="%2."/>
      <w:lvlJc w:val="left"/>
      <w:pPr>
        <w:ind w:left="1440" w:hanging="360"/>
      </w:pPr>
    </w:lvl>
    <w:lvl w:ilvl="2" w:tplc="D9DA3B26">
      <w:start w:val="1"/>
      <w:numFmt w:val="lowerRoman"/>
      <w:lvlText w:val="%3."/>
      <w:lvlJc w:val="right"/>
      <w:pPr>
        <w:ind w:left="2160" w:hanging="180"/>
      </w:pPr>
    </w:lvl>
    <w:lvl w:ilvl="3" w:tplc="97C01860">
      <w:start w:val="1"/>
      <w:numFmt w:val="decimal"/>
      <w:lvlText w:val="%4."/>
      <w:lvlJc w:val="left"/>
      <w:pPr>
        <w:ind w:left="2880" w:hanging="360"/>
      </w:pPr>
    </w:lvl>
    <w:lvl w:ilvl="4" w:tplc="5AC6D4D4">
      <w:start w:val="1"/>
      <w:numFmt w:val="lowerLetter"/>
      <w:lvlText w:val="%5."/>
      <w:lvlJc w:val="left"/>
      <w:pPr>
        <w:ind w:left="3600" w:hanging="360"/>
      </w:pPr>
    </w:lvl>
    <w:lvl w:ilvl="5" w:tplc="5F8C0D36">
      <w:start w:val="1"/>
      <w:numFmt w:val="lowerRoman"/>
      <w:lvlText w:val="%6."/>
      <w:lvlJc w:val="right"/>
      <w:pPr>
        <w:ind w:left="4320" w:hanging="180"/>
      </w:pPr>
    </w:lvl>
    <w:lvl w:ilvl="6" w:tplc="4B5EE53C">
      <w:start w:val="1"/>
      <w:numFmt w:val="decimal"/>
      <w:lvlText w:val="%7."/>
      <w:lvlJc w:val="left"/>
      <w:pPr>
        <w:ind w:left="5040" w:hanging="360"/>
      </w:pPr>
    </w:lvl>
    <w:lvl w:ilvl="7" w:tplc="C6262564">
      <w:start w:val="1"/>
      <w:numFmt w:val="lowerLetter"/>
      <w:lvlText w:val="%8."/>
      <w:lvlJc w:val="left"/>
      <w:pPr>
        <w:ind w:left="5760" w:hanging="360"/>
      </w:pPr>
    </w:lvl>
    <w:lvl w:ilvl="8" w:tplc="C0FE4D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F8D75"/>
    <w:multiLevelType w:val="hybridMultilevel"/>
    <w:tmpl w:val="6CC4292C"/>
    <w:lvl w:ilvl="0" w:tplc="FD5A1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40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8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85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C5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E2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E7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2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2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3E37"/>
    <w:multiLevelType w:val="hybridMultilevel"/>
    <w:tmpl w:val="E47CFCAC"/>
    <w:lvl w:ilvl="0" w:tplc="E4042A4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FE4EBE2">
      <w:start w:val="1"/>
      <w:numFmt w:val="lowerLetter"/>
      <w:lvlText w:val="%2."/>
      <w:lvlJc w:val="left"/>
      <w:pPr>
        <w:ind w:left="1440" w:hanging="360"/>
      </w:pPr>
    </w:lvl>
    <w:lvl w:ilvl="2" w:tplc="F7E47BA4">
      <w:start w:val="1"/>
      <w:numFmt w:val="lowerRoman"/>
      <w:lvlText w:val="%3."/>
      <w:lvlJc w:val="right"/>
      <w:pPr>
        <w:ind w:left="2160" w:hanging="180"/>
      </w:pPr>
    </w:lvl>
    <w:lvl w:ilvl="3" w:tplc="D1540286">
      <w:start w:val="1"/>
      <w:numFmt w:val="decimal"/>
      <w:lvlText w:val="%4."/>
      <w:lvlJc w:val="left"/>
      <w:pPr>
        <w:ind w:left="2880" w:hanging="360"/>
      </w:pPr>
    </w:lvl>
    <w:lvl w:ilvl="4" w:tplc="0CC2A9F4">
      <w:start w:val="1"/>
      <w:numFmt w:val="lowerLetter"/>
      <w:lvlText w:val="%5."/>
      <w:lvlJc w:val="left"/>
      <w:pPr>
        <w:ind w:left="3600" w:hanging="360"/>
      </w:pPr>
    </w:lvl>
    <w:lvl w:ilvl="5" w:tplc="78828850">
      <w:start w:val="1"/>
      <w:numFmt w:val="lowerRoman"/>
      <w:lvlText w:val="%6."/>
      <w:lvlJc w:val="right"/>
      <w:pPr>
        <w:ind w:left="4320" w:hanging="180"/>
      </w:pPr>
    </w:lvl>
    <w:lvl w:ilvl="6" w:tplc="F72051EC">
      <w:start w:val="1"/>
      <w:numFmt w:val="decimal"/>
      <w:lvlText w:val="%7."/>
      <w:lvlJc w:val="left"/>
      <w:pPr>
        <w:ind w:left="5040" w:hanging="360"/>
      </w:pPr>
    </w:lvl>
    <w:lvl w:ilvl="7" w:tplc="5298F2CA">
      <w:start w:val="1"/>
      <w:numFmt w:val="lowerLetter"/>
      <w:lvlText w:val="%8."/>
      <w:lvlJc w:val="left"/>
      <w:pPr>
        <w:ind w:left="5760" w:hanging="360"/>
      </w:pPr>
    </w:lvl>
    <w:lvl w:ilvl="8" w:tplc="B96846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FF8E8"/>
    <w:multiLevelType w:val="hybridMultilevel"/>
    <w:tmpl w:val="2E8E4808"/>
    <w:lvl w:ilvl="0" w:tplc="E5F6A14A">
      <w:start w:val="1"/>
      <w:numFmt w:val="upperLetter"/>
      <w:lvlText w:val="%1."/>
      <w:lvlJc w:val="left"/>
      <w:pPr>
        <w:ind w:left="720" w:hanging="360"/>
      </w:pPr>
    </w:lvl>
    <w:lvl w:ilvl="1" w:tplc="FDE4C820">
      <w:start w:val="1"/>
      <w:numFmt w:val="lowerLetter"/>
      <w:lvlText w:val="%2."/>
      <w:lvlJc w:val="left"/>
      <w:pPr>
        <w:ind w:left="1440" w:hanging="360"/>
      </w:pPr>
    </w:lvl>
    <w:lvl w:ilvl="2" w:tplc="1DA6E2BC">
      <w:start w:val="1"/>
      <w:numFmt w:val="lowerRoman"/>
      <w:lvlText w:val="%3."/>
      <w:lvlJc w:val="right"/>
      <w:pPr>
        <w:ind w:left="2160" w:hanging="180"/>
      </w:pPr>
    </w:lvl>
    <w:lvl w:ilvl="3" w:tplc="04EE7DE6">
      <w:start w:val="1"/>
      <w:numFmt w:val="decimal"/>
      <w:lvlText w:val="%4."/>
      <w:lvlJc w:val="left"/>
      <w:pPr>
        <w:ind w:left="2880" w:hanging="360"/>
      </w:pPr>
    </w:lvl>
    <w:lvl w:ilvl="4" w:tplc="5EB25590">
      <w:start w:val="1"/>
      <w:numFmt w:val="lowerLetter"/>
      <w:lvlText w:val="%5."/>
      <w:lvlJc w:val="left"/>
      <w:pPr>
        <w:ind w:left="3600" w:hanging="360"/>
      </w:pPr>
    </w:lvl>
    <w:lvl w:ilvl="5" w:tplc="CDBAD62A">
      <w:start w:val="1"/>
      <w:numFmt w:val="lowerRoman"/>
      <w:lvlText w:val="%6."/>
      <w:lvlJc w:val="right"/>
      <w:pPr>
        <w:ind w:left="4320" w:hanging="180"/>
      </w:pPr>
    </w:lvl>
    <w:lvl w:ilvl="6" w:tplc="9A1E0F90">
      <w:start w:val="1"/>
      <w:numFmt w:val="decimal"/>
      <w:lvlText w:val="%7."/>
      <w:lvlJc w:val="left"/>
      <w:pPr>
        <w:ind w:left="5040" w:hanging="360"/>
      </w:pPr>
    </w:lvl>
    <w:lvl w:ilvl="7" w:tplc="8068B616">
      <w:start w:val="1"/>
      <w:numFmt w:val="lowerLetter"/>
      <w:lvlText w:val="%8."/>
      <w:lvlJc w:val="left"/>
      <w:pPr>
        <w:ind w:left="5760" w:hanging="360"/>
      </w:pPr>
    </w:lvl>
    <w:lvl w:ilvl="8" w:tplc="0E7ACA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DE7E"/>
    <w:multiLevelType w:val="hybridMultilevel"/>
    <w:tmpl w:val="3536E5B0"/>
    <w:lvl w:ilvl="0" w:tplc="2C6C6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7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8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0E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2A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25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CD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AC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8F05"/>
    <w:multiLevelType w:val="hybridMultilevel"/>
    <w:tmpl w:val="0DD054E6"/>
    <w:lvl w:ilvl="0" w:tplc="5BBA65AC">
      <w:start w:val="1"/>
      <w:numFmt w:val="upperLetter"/>
      <w:lvlText w:val="%1."/>
      <w:lvlJc w:val="left"/>
      <w:pPr>
        <w:ind w:left="720" w:hanging="360"/>
      </w:pPr>
    </w:lvl>
    <w:lvl w:ilvl="1" w:tplc="FD6EEA82">
      <w:start w:val="1"/>
      <w:numFmt w:val="lowerLetter"/>
      <w:lvlText w:val="%2."/>
      <w:lvlJc w:val="left"/>
      <w:pPr>
        <w:ind w:left="1440" w:hanging="360"/>
      </w:pPr>
    </w:lvl>
    <w:lvl w:ilvl="2" w:tplc="1568BA64">
      <w:start w:val="1"/>
      <w:numFmt w:val="lowerRoman"/>
      <w:lvlText w:val="%3."/>
      <w:lvlJc w:val="right"/>
      <w:pPr>
        <w:ind w:left="2160" w:hanging="180"/>
      </w:pPr>
    </w:lvl>
    <w:lvl w:ilvl="3" w:tplc="35880FAA">
      <w:start w:val="1"/>
      <w:numFmt w:val="decimal"/>
      <w:lvlText w:val="%4."/>
      <w:lvlJc w:val="left"/>
      <w:pPr>
        <w:ind w:left="2880" w:hanging="360"/>
      </w:pPr>
    </w:lvl>
    <w:lvl w:ilvl="4" w:tplc="708E9456">
      <w:start w:val="1"/>
      <w:numFmt w:val="lowerLetter"/>
      <w:lvlText w:val="%5."/>
      <w:lvlJc w:val="left"/>
      <w:pPr>
        <w:ind w:left="3600" w:hanging="360"/>
      </w:pPr>
    </w:lvl>
    <w:lvl w:ilvl="5" w:tplc="22CA1E38">
      <w:start w:val="1"/>
      <w:numFmt w:val="lowerRoman"/>
      <w:lvlText w:val="%6."/>
      <w:lvlJc w:val="right"/>
      <w:pPr>
        <w:ind w:left="4320" w:hanging="180"/>
      </w:pPr>
    </w:lvl>
    <w:lvl w:ilvl="6" w:tplc="CB90F550">
      <w:start w:val="1"/>
      <w:numFmt w:val="decimal"/>
      <w:lvlText w:val="%7."/>
      <w:lvlJc w:val="left"/>
      <w:pPr>
        <w:ind w:left="5040" w:hanging="360"/>
      </w:pPr>
    </w:lvl>
    <w:lvl w:ilvl="7" w:tplc="C3481DFE">
      <w:start w:val="1"/>
      <w:numFmt w:val="lowerLetter"/>
      <w:lvlText w:val="%8."/>
      <w:lvlJc w:val="left"/>
      <w:pPr>
        <w:ind w:left="5760" w:hanging="360"/>
      </w:pPr>
    </w:lvl>
    <w:lvl w:ilvl="8" w:tplc="ED2A22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C4FB"/>
    <w:multiLevelType w:val="hybridMultilevel"/>
    <w:tmpl w:val="7CB80220"/>
    <w:lvl w:ilvl="0" w:tplc="07A6B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E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4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A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4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AB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6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68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A6463"/>
    <w:multiLevelType w:val="hybridMultilevel"/>
    <w:tmpl w:val="82428614"/>
    <w:lvl w:ilvl="0" w:tplc="3546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F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8B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E6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0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C8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A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08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A98C"/>
    <w:multiLevelType w:val="hybridMultilevel"/>
    <w:tmpl w:val="6F7E9A56"/>
    <w:lvl w:ilvl="0" w:tplc="42C0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6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EA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6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F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8F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43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40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8C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6573"/>
    <w:multiLevelType w:val="hybridMultilevel"/>
    <w:tmpl w:val="073CC33E"/>
    <w:lvl w:ilvl="0" w:tplc="DCCE5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81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6D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2A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C7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01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CF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CA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F30CB"/>
    <w:multiLevelType w:val="hybridMultilevel"/>
    <w:tmpl w:val="61CC4960"/>
    <w:lvl w:ilvl="0" w:tplc="5BA67EE0">
      <w:start w:val="1"/>
      <w:numFmt w:val="upp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E18ACCA">
      <w:start w:val="1"/>
      <w:numFmt w:val="lowerLetter"/>
      <w:lvlText w:val="%2."/>
      <w:lvlJc w:val="left"/>
      <w:pPr>
        <w:ind w:left="1440" w:hanging="360"/>
      </w:pPr>
    </w:lvl>
    <w:lvl w:ilvl="2" w:tplc="71FAE3DC">
      <w:start w:val="1"/>
      <w:numFmt w:val="lowerRoman"/>
      <w:lvlText w:val="%3."/>
      <w:lvlJc w:val="right"/>
      <w:pPr>
        <w:ind w:left="2160" w:hanging="180"/>
      </w:pPr>
    </w:lvl>
    <w:lvl w:ilvl="3" w:tplc="F4B6974E">
      <w:start w:val="1"/>
      <w:numFmt w:val="decimal"/>
      <w:lvlText w:val="%4."/>
      <w:lvlJc w:val="left"/>
      <w:pPr>
        <w:ind w:left="2880" w:hanging="360"/>
      </w:pPr>
    </w:lvl>
    <w:lvl w:ilvl="4" w:tplc="FD6CBB0C">
      <w:start w:val="1"/>
      <w:numFmt w:val="lowerLetter"/>
      <w:lvlText w:val="%5."/>
      <w:lvlJc w:val="left"/>
      <w:pPr>
        <w:ind w:left="3600" w:hanging="360"/>
      </w:pPr>
    </w:lvl>
    <w:lvl w:ilvl="5" w:tplc="3C48E59A">
      <w:start w:val="1"/>
      <w:numFmt w:val="lowerRoman"/>
      <w:lvlText w:val="%6."/>
      <w:lvlJc w:val="right"/>
      <w:pPr>
        <w:ind w:left="4320" w:hanging="180"/>
      </w:pPr>
    </w:lvl>
    <w:lvl w:ilvl="6" w:tplc="FC587484">
      <w:start w:val="1"/>
      <w:numFmt w:val="decimal"/>
      <w:lvlText w:val="%7."/>
      <w:lvlJc w:val="left"/>
      <w:pPr>
        <w:ind w:left="5040" w:hanging="360"/>
      </w:pPr>
    </w:lvl>
    <w:lvl w:ilvl="7" w:tplc="583A3B48">
      <w:start w:val="1"/>
      <w:numFmt w:val="lowerLetter"/>
      <w:lvlText w:val="%8."/>
      <w:lvlJc w:val="left"/>
      <w:pPr>
        <w:ind w:left="5760" w:hanging="360"/>
      </w:pPr>
    </w:lvl>
    <w:lvl w:ilvl="8" w:tplc="A7F842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24374"/>
    <w:multiLevelType w:val="hybridMultilevel"/>
    <w:tmpl w:val="DCF8C84C"/>
    <w:lvl w:ilvl="0" w:tplc="C0ECC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4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A7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0F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B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8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E2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C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2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F4454"/>
    <w:multiLevelType w:val="hybridMultilevel"/>
    <w:tmpl w:val="FB0804AC"/>
    <w:lvl w:ilvl="0" w:tplc="A5E602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18EAF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5B43FB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83EB50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5E4CEB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B4680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BF0D9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8403F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52C16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F8E23"/>
    <w:multiLevelType w:val="hybridMultilevel"/>
    <w:tmpl w:val="068A575A"/>
    <w:lvl w:ilvl="0" w:tplc="6E62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AC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86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E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AB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EF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6C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28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F73B7"/>
    <w:multiLevelType w:val="hybridMultilevel"/>
    <w:tmpl w:val="A7364A76"/>
    <w:lvl w:ilvl="0" w:tplc="28E2B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5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E7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89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6C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CC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04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AF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7A4F7"/>
    <w:multiLevelType w:val="hybridMultilevel"/>
    <w:tmpl w:val="9B745BCC"/>
    <w:lvl w:ilvl="0" w:tplc="F3744710">
      <w:start w:val="1"/>
      <w:numFmt w:val="upperLetter"/>
      <w:lvlText w:val="%1."/>
      <w:lvlJc w:val="left"/>
      <w:pPr>
        <w:ind w:left="720" w:hanging="360"/>
      </w:pPr>
    </w:lvl>
    <w:lvl w:ilvl="1" w:tplc="AE325DF0">
      <w:start w:val="1"/>
      <w:numFmt w:val="lowerLetter"/>
      <w:lvlText w:val="%2."/>
      <w:lvlJc w:val="left"/>
      <w:pPr>
        <w:ind w:left="1440" w:hanging="360"/>
      </w:pPr>
    </w:lvl>
    <w:lvl w:ilvl="2" w:tplc="3216D6BE">
      <w:start w:val="1"/>
      <w:numFmt w:val="lowerRoman"/>
      <w:lvlText w:val="%3."/>
      <w:lvlJc w:val="right"/>
      <w:pPr>
        <w:ind w:left="2160" w:hanging="180"/>
      </w:pPr>
    </w:lvl>
    <w:lvl w:ilvl="3" w:tplc="D764A4CC">
      <w:start w:val="1"/>
      <w:numFmt w:val="decimal"/>
      <w:lvlText w:val="%4."/>
      <w:lvlJc w:val="left"/>
      <w:pPr>
        <w:ind w:left="2880" w:hanging="360"/>
      </w:pPr>
    </w:lvl>
    <w:lvl w:ilvl="4" w:tplc="A1FA75B8">
      <w:start w:val="1"/>
      <w:numFmt w:val="lowerLetter"/>
      <w:lvlText w:val="%5."/>
      <w:lvlJc w:val="left"/>
      <w:pPr>
        <w:ind w:left="3600" w:hanging="360"/>
      </w:pPr>
    </w:lvl>
    <w:lvl w:ilvl="5" w:tplc="9828C2B0">
      <w:start w:val="1"/>
      <w:numFmt w:val="lowerRoman"/>
      <w:lvlText w:val="%6."/>
      <w:lvlJc w:val="right"/>
      <w:pPr>
        <w:ind w:left="4320" w:hanging="180"/>
      </w:pPr>
    </w:lvl>
    <w:lvl w:ilvl="6" w:tplc="955A3F3C">
      <w:start w:val="1"/>
      <w:numFmt w:val="decimal"/>
      <w:lvlText w:val="%7."/>
      <w:lvlJc w:val="left"/>
      <w:pPr>
        <w:ind w:left="5040" w:hanging="360"/>
      </w:pPr>
    </w:lvl>
    <w:lvl w:ilvl="7" w:tplc="420086D6">
      <w:start w:val="1"/>
      <w:numFmt w:val="lowerLetter"/>
      <w:lvlText w:val="%8."/>
      <w:lvlJc w:val="left"/>
      <w:pPr>
        <w:ind w:left="5760" w:hanging="360"/>
      </w:pPr>
    </w:lvl>
    <w:lvl w:ilvl="8" w:tplc="36B62F9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6DDFE"/>
    <w:multiLevelType w:val="hybridMultilevel"/>
    <w:tmpl w:val="29C0FDE8"/>
    <w:lvl w:ilvl="0" w:tplc="4710A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28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E3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8D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40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6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A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18767"/>
    <w:multiLevelType w:val="hybridMultilevel"/>
    <w:tmpl w:val="C1AC8A5A"/>
    <w:lvl w:ilvl="0" w:tplc="339C5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A7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28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5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9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C9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8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6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EA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50A09"/>
    <w:multiLevelType w:val="hybridMultilevel"/>
    <w:tmpl w:val="2D849B2E"/>
    <w:lvl w:ilvl="0" w:tplc="D42C3EB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2EAD4B0">
      <w:start w:val="1"/>
      <w:numFmt w:val="lowerLetter"/>
      <w:lvlText w:val="%2."/>
      <w:lvlJc w:val="left"/>
      <w:pPr>
        <w:ind w:left="1440" w:hanging="360"/>
      </w:pPr>
    </w:lvl>
    <w:lvl w:ilvl="2" w:tplc="ECE46524">
      <w:start w:val="1"/>
      <w:numFmt w:val="lowerRoman"/>
      <w:lvlText w:val="%3."/>
      <w:lvlJc w:val="right"/>
      <w:pPr>
        <w:ind w:left="2160" w:hanging="180"/>
      </w:pPr>
    </w:lvl>
    <w:lvl w:ilvl="3" w:tplc="B0868FA8">
      <w:start w:val="1"/>
      <w:numFmt w:val="decimal"/>
      <w:lvlText w:val="%4."/>
      <w:lvlJc w:val="left"/>
      <w:pPr>
        <w:ind w:left="2880" w:hanging="360"/>
      </w:pPr>
    </w:lvl>
    <w:lvl w:ilvl="4" w:tplc="A45AA7D8">
      <w:start w:val="1"/>
      <w:numFmt w:val="lowerLetter"/>
      <w:lvlText w:val="%5."/>
      <w:lvlJc w:val="left"/>
      <w:pPr>
        <w:ind w:left="3600" w:hanging="360"/>
      </w:pPr>
    </w:lvl>
    <w:lvl w:ilvl="5" w:tplc="B3C2A0EA">
      <w:start w:val="1"/>
      <w:numFmt w:val="lowerRoman"/>
      <w:lvlText w:val="%6."/>
      <w:lvlJc w:val="right"/>
      <w:pPr>
        <w:ind w:left="4320" w:hanging="180"/>
      </w:pPr>
    </w:lvl>
    <w:lvl w:ilvl="6" w:tplc="C95C5FD8">
      <w:start w:val="1"/>
      <w:numFmt w:val="decimal"/>
      <w:lvlText w:val="%7."/>
      <w:lvlJc w:val="left"/>
      <w:pPr>
        <w:ind w:left="5040" w:hanging="360"/>
      </w:pPr>
    </w:lvl>
    <w:lvl w:ilvl="7" w:tplc="4C9C89E0">
      <w:start w:val="1"/>
      <w:numFmt w:val="lowerLetter"/>
      <w:lvlText w:val="%8."/>
      <w:lvlJc w:val="left"/>
      <w:pPr>
        <w:ind w:left="5760" w:hanging="360"/>
      </w:pPr>
    </w:lvl>
    <w:lvl w:ilvl="8" w:tplc="CF4E95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4AB7A"/>
    <w:multiLevelType w:val="hybridMultilevel"/>
    <w:tmpl w:val="3B3488C0"/>
    <w:lvl w:ilvl="0" w:tplc="C55AB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21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C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E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0C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3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E8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0B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FF70B"/>
    <w:multiLevelType w:val="hybridMultilevel"/>
    <w:tmpl w:val="F920D978"/>
    <w:lvl w:ilvl="0" w:tplc="87CAD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C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6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E9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CB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0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22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F76C4"/>
    <w:multiLevelType w:val="hybridMultilevel"/>
    <w:tmpl w:val="6D607666"/>
    <w:lvl w:ilvl="0" w:tplc="B8E60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24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E7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41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0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5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C3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66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BF595"/>
    <w:multiLevelType w:val="hybridMultilevel"/>
    <w:tmpl w:val="9C88B4F8"/>
    <w:lvl w:ilvl="0" w:tplc="08086A76">
      <w:start w:val="1"/>
      <w:numFmt w:val="upperLetter"/>
      <w:lvlText w:val="%1."/>
      <w:lvlJc w:val="left"/>
      <w:pPr>
        <w:ind w:left="720" w:hanging="360"/>
      </w:pPr>
    </w:lvl>
    <w:lvl w:ilvl="1" w:tplc="C4C8A2CA">
      <w:start w:val="1"/>
      <w:numFmt w:val="lowerLetter"/>
      <w:lvlText w:val="%2."/>
      <w:lvlJc w:val="left"/>
      <w:pPr>
        <w:ind w:left="1440" w:hanging="360"/>
      </w:pPr>
    </w:lvl>
    <w:lvl w:ilvl="2" w:tplc="AF4A1674">
      <w:start w:val="1"/>
      <w:numFmt w:val="lowerRoman"/>
      <w:lvlText w:val="%3."/>
      <w:lvlJc w:val="right"/>
      <w:pPr>
        <w:ind w:left="2160" w:hanging="180"/>
      </w:pPr>
    </w:lvl>
    <w:lvl w:ilvl="3" w:tplc="C212B7FC">
      <w:start w:val="1"/>
      <w:numFmt w:val="decimal"/>
      <w:lvlText w:val="%4."/>
      <w:lvlJc w:val="left"/>
      <w:pPr>
        <w:ind w:left="2880" w:hanging="360"/>
      </w:pPr>
    </w:lvl>
    <w:lvl w:ilvl="4" w:tplc="C9BEF18C">
      <w:start w:val="1"/>
      <w:numFmt w:val="lowerLetter"/>
      <w:lvlText w:val="%5."/>
      <w:lvlJc w:val="left"/>
      <w:pPr>
        <w:ind w:left="3600" w:hanging="360"/>
      </w:pPr>
    </w:lvl>
    <w:lvl w:ilvl="5" w:tplc="3F9EF060">
      <w:start w:val="1"/>
      <w:numFmt w:val="lowerRoman"/>
      <w:lvlText w:val="%6."/>
      <w:lvlJc w:val="right"/>
      <w:pPr>
        <w:ind w:left="4320" w:hanging="180"/>
      </w:pPr>
    </w:lvl>
    <w:lvl w:ilvl="6" w:tplc="5348473A">
      <w:start w:val="1"/>
      <w:numFmt w:val="decimal"/>
      <w:lvlText w:val="%7."/>
      <w:lvlJc w:val="left"/>
      <w:pPr>
        <w:ind w:left="5040" w:hanging="360"/>
      </w:pPr>
    </w:lvl>
    <w:lvl w:ilvl="7" w:tplc="D6807110">
      <w:start w:val="1"/>
      <w:numFmt w:val="lowerLetter"/>
      <w:lvlText w:val="%8."/>
      <w:lvlJc w:val="left"/>
      <w:pPr>
        <w:ind w:left="5760" w:hanging="360"/>
      </w:pPr>
    </w:lvl>
    <w:lvl w:ilvl="8" w:tplc="D68662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A4FA8"/>
    <w:multiLevelType w:val="hybridMultilevel"/>
    <w:tmpl w:val="8D2EC326"/>
    <w:lvl w:ilvl="0" w:tplc="20C6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E6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48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1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3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A3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2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25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E5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3451A"/>
    <w:multiLevelType w:val="hybridMultilevel"/>
    <w:tmpl w:val="9DC06FDA"/>
    <w:lvl w:ilvl="0" w:tplc="7F263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45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A6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4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8A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2A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6E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D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C5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2377">
    <w:abstractNumId w:val="19"/>
  </w:num>
  <w:num w:numId="2" w16cid:durableId="1488747631">
    <w:abstractNumId w:val="10"/>
  </w:num>
  <w:num w:numId="3" w16cid:durableId="1478035795">
    <w:abstractNumId w:val="20"/>
  </w:num>
  <w:num w:numId="4" w16cid:durableId="906112201">
    <w:abstractNumId w:val="14"/>
  </w:num>
  <w:num w:numId="5" w16cid:durableId="118182597">
    <w:abstractNumId w:val="16"/>
  </w:num>
  <w:num w:numId="6" w16cid:durableId="917860398">
    <w:abstractNumId w:val="13"/>
  </w:num>
  <w:num w:numId="7" w16cid:durableId="1284728807">
    <w:abstractNumId w:val="7"/>
  </w:num>
  <w:num w:numId="8" w16cid:durableId="441077231">
    <w:abstractNumId w:val="5"/>
  </w:num>
  <w:num w:numId="9" w16cid:durableId="1427114567">
    <w:abstractNumId w:val="21"/>
  </w:num>
  <w:num w:numId="10" w16cid:durableId="1404178574">
    <w:abstractNumId w:val="12"/>
  </w:num>
  <w:num w:numId="11" w16cid:durableId="716007017">
    <w:abstractNumId w:val="11"/>
  </w:num>
  <w:num w:numId="12" w16cid:durableId="365760122">
    <w:abstractNumId w:val="22"/>
  </w:num>
  <w:num w:numId="13" w16cid:durableId="172845812">
    <w:abstractNumId w:val="3"/>
  </w:num>
  <w:num w:numId="14" w16cid:durableId="1393893434">
    <w:abstractNumId w:val="2"/>
  </w:num>
  <w:num w:numId="15" w16cid:durableId="446237422">
    <w:abstractNumId w:val="31"/>
  </w:num>
  <w:num w:numId="16" w16cid:durableId="601112649">
    <w:abstractNumId w:val="9"/>
  </w:num>
  <w:num w:numId="17" w16cid:durableId="1785998059">
    <w:abstractNumId w:val="26"/>
  </w:num>
  <w:num w:numId="18" w16cid:durableId="1032458739">
    <w:abstractNumId w:val="18"/>
  </w:num>
  <w:num w:numId="19" w16cid:durableId="1497988454">
    <w:abstractNumId w:val="15"/>
  </w:num>
  <w:num w:numId="20" w16cid:durableId="687760630">
    <w:abstractNumId w:val="25"/>
  </w:num>
  <w:num w:numId="21" w16cid:durableId="1460146592">
    <w:abstractNumId w:val="29"/>
  </w:num>
  <w:num w:numId="22" w16cid:durableId="1984002766">
    <w:abstractNumId w:val="1"/>
  </w:num>
  <w:num w:numId="23" w16cid:durableId="1969163454">
    <w:abstractNumId w:val="28"/>
  </w:num>
  <w:num w:numId="24" w16cid:durableId="677733511">
    <w:abstractNumId w:val="4"/>
  </w:num>
  <w:num w:numId="25" w16cid:durableId="1070270172">
    <w:abstractNumId w:val="27"/>
  </w:num>
  <w:num w:numId="26" w16cid:durableId="1116412875">
    <w:abstractNumId w:val="30"/>
  </w:num>
  <w:num w:numId="27" w16cid:durableId="1352341107">
    <w:abstractNumId w:val="8"/>
  </w:num>
  <w:num w:numId="28" w16cid:durableId="650863484">
    <w:abstractNumId w:val="0"/>
  </w:num>
  <w:num w:numId="29" w16cid:durableId="290551249">
    <w:abstractNumId w:val="24"/>
  </w:num>
  <w:num w:numId="30" w16cid:durableId="1766073534">
    <w:abstractNumId w:val="23"/>
  </w:num>
  <w:num w:numId="31" w16cid:durableId="2120683005">
    <w:abstractNumId w:val="17"/>
  </w:num>
  <w:num w:numId="32" w16cid:durableId="768357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97C0BF"/>
    <w:rsid w:val="000F2AFC"/>
    <w:rsid w:val="001208B8"/>
    <w:rsid w:val="00333E24"/>
    <w:rsid w:val="003E6AB9"/>
    <w:rsid w:val="004A5AB7"/>
    <w:rsid w:val="00573F19"/>
    <w:rsid w:val="0097063E"/>
    <w:rsid w:val="00A63548"/>
    <w:rsid w:val="00AA6FDB"/>
    <w:rsid w:val="00E45466"/>
    <w:rsid w:val="015474D7"/>
    <w:rsid w:val="0198476F"/>
    <w:rsid w:val="022A6D9C"/>
    <w:rsid w:val="0286FB77"/>
    <w:rsid w:val="03FCC8EA"/>
    <w:rsid w:val="0447DE34"/>
    <w:rsid w:val="04A824FE"/>
    <w:rsid w:val="05DF618B"/>
    <w:rsid w:val="06B5CA66"/>
    <w:rsid w:val="0828B55E"/>
    <w:rsid w:val="0A781171"/>
    <w:rsid w:val="0AA4F2F0"/>
    <w:rsid w:val="0AD47075"/>
    <w:rsid w:val="0CF64817"/>
    <w:rsid w:val="0DD95000"/>
    <w:rsid w:val="120393A2"/>
    <w:rsid w:val="1951AF3A"/>
    <w:rsid w:val="1A31100F"/>
    <w:rsid w:val="1B30ABD8"/>
    <w:rsid w:val="1B7C9E9B"/>
    <w:rsid w:val="1C51B91B"/>
    <w:rsid w:val="1E0B3FC5"/>
    <w:rsid w:val="204D4B68"/>
    <w:rsid w:val="2063DD9A"/>
    <w:rsid w:val="219003D9"/>
    <w:rsid w:val="24B65DFF"/>
    <w:rsid w:val="262722CA"/>
    <w:rsid w:val="266FA459"/>
    <w:rsid w:val="28736AB7"/>
    <w:rsid w:val="289AC4C6"/>
    <w:rsid w:val="2C66F8EB"/>
    <w:rsid w:val="2D7AC6A2"/>
    <w:rsid w:val="3033BC8C"/>
    <w:rsid w:val="323B940A"/>
    <w:rsid w:val="328C099E"/>
    <w:rsid w:val="32F91441"/>
    <w:rsid w:val="3C253D57"/>
    <w:rsid w:val="42ED26F9"/>
    <w:rsid w:val="4B58A9E0"/>
    <w:rsid w:val="4E46DE3D"/>
    <w:rsid w:val="4EE74A1C"/>
    <w:rsid w:val="5095FDB7"/>
    <w:rsid w:val="50D10259"/>
    <w:rsid w:val="52E7A015"/>
    <w:rsid w:val="555BC6AF"/>
    <w:rsid w:val="5597C0BF"/>
    <w:rsid w:val="56F6CF54"/>
    <w:rsid w:val="570BA4A9"/>
    <w:rsid w:val="57662D1D"/>
    <w:rsid w:val="5A0127C3"/>
    <w:rsid w:val="5A2C7868"/>
    <w:rsid w:val="5A399A8F"/>
    <w:rsid w:val="5B14FD06"/>
    <w:rsid w:val="5D681B2D"/>
    <w:rsid w:val="5EA99E43"/>
    <w:rsid w:val="5FA49D56"/>
    <w:rsid w:val="5FC5E4B2"/>
    <w:rsid w:val="6006B2D3"/>
    <w:rsid w:val="62546FD5"/>
    <w:rsid w:val="63042112"/>
    <w:rsid w:val="632DF021"/>
    <w:rsid w:val="63B51319"/>
    <w:rsid w:val="63D3382F"/>
    <w:rsid w:val="658CD8FF"/>
    <w:rsid w:val="67A84C2B"/>
    <w:rsid w:val="67FBA57A"/>
    <w:rsid w:val="6967EE9E"/>
    <w:rsid w:val="69B333AE"/>
    <w:rsid w:val="69C221C1"/>
    <w:rsid w:val="6B371C45"/>
    <w:rsid w:val="761B2970"/>
    <w:rsid w:val="78A9A5E7"/>
    <w:rsid w:val="794862C4"/>
    <w:rsid w:val="79A51F67"/>
    <w:rsid w:val="7AC2093D"/>
    <w:rsid w:val="7B94E062"/>
    <w:rsid w:val="7BB7B711"/>
    <w:rsid w:val="7CD39EF7"/>
    <w:rsid w:val="7D17AE65"/>
    <w:rsid w:val="7F06369D"/>
    <w:rsid w:val="7F3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C0BF"/>
  <w15:chartTrackingRefBased/>
  <w15:docId w15:val="{A5BB2589-160E-4A13-AE6B-67C0DB82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2546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2546FD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6B371C4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B371C4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73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A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mpusmentalhealth.ca/wp-content/uploads/2018/03/Final-CMHA-CT-NC-Student-Peer-Mentor-2015-03-Student-manual.pdf" TargetMode="External"/><Relationship Id="rId18" Type="http://schemas.openxmlformats.org/officeDocument/2006/relationships/hyperlink" Target="https://timiskamingyouth.ca/wp-content/uploads/2026/04/YWHO-Resource_Engagement-practices-when-hosting-young-people-and-family-members_FR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timiskamingyouth.ca/wp-content/uploads/2026/04/YWH-Adult-Volunteers-Dos-and-Donts.pdf" TargetMode="External"/><Relationship Id="rId17" Type="http://schemas.openxmlformats.org/officeDocument/2006/relationships/hyperlink" Target="https://thunl.sharepoint.com/:b:/s/YouthHub/EUsveChqzMhFirbsOjXXOOgBiZVqGp0wvY8AEXIIFoxh8Q?e=hBl4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miskamingyouth.ca/wp-content/uploads/2026/04/YWHO-Engagement-Model.pdf" TargetMode="External"/><Relationship Id="rId20" Type="http://schemas.openxmlformats.org/officeDocument/2006/relationships/hyperlink" Target="https://www.oacas.org/wp-content/uploads/2018/09/A-Shared-Responsibility-brochure-FR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therecertificate.org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imiskamingyouth.ca/wp-content/uploads/2026/04/YWHO-Resource_Adult-Ally-Tip-Sheet_FR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livingworks.net/get-training/training-for-my-organization-or-commun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etherecertificate.org/fr/home-francai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553CC295974F80792ED35E7B0810" ma:contentTypeVersion="13" ma:contentTypeDescription="Create a new document." ma:contentTypeScope="" ma:versionID="0087ee7da5987ebaaa13f03da34d167d">
  <xsd:schema xmlns:xsd="http://www.w3.org/2001/XMLSchema" xmlns:xs="http://www.w3.org/2001/XMLSchema" xmlns:p="http://schemas.microsoft.com/office/2006/metadata/properties" xmlns:ns2="d5d0fbbf-213e-420b-8c86-4807b1aa356d" xmlns:ns3="8e37d5ac-b90e-4ecf-b11e-4a9569bece83" targetNamespace="http://schemas.microsoft.com/office/2006/metadata/properties" ma:root="true" ma:fieldsID="5c15989d85f5c82e4ecddfaa93db6036" ns2:_="" ns3:_="">
    <xsd:import namespace="d5d0fbbf-213e-420b-8c86-4807b1aa356d"/>
    <xsd:import namespace="8e37d5ac-b90e-4ecf-b11e-4a9569bece83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fbbf-213e-420b-8c86-4807b1aa356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93004a-b25b-4bb3-9f80-8858e8e74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d5ac-b90e-4ecf-b11e-4a9569bece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3bfe5-6985-4752-b0bf-f2285d629ab1}" ma:internalName="TaxCatchAll" ma:showField="CatchAllData" ma:web="8e37d5ac-b90e-4ecf-b11e-4a9569bec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0fbbf-213e-420b-8c86-4807b1aa356d">
      <Terms xmlns="http://schemas.microsoft.com/office/infopath/2007/PartnerControls"/>
    </lcf76f155ced4ddcb4097134ff3c332f>
    <TaxCatchAll xmlns="8e37d5ac-b90e-4ecf-b11e-4a9569bece83" xsi:nil="true"/>
  </documentManagement>
</p:properties>
</file>

<file path=customXml/itemProps1.xml><?xml version="1.0" encoding="utf-8"?>
<ds:datastoreItem xmlns:ds="http://schemas.openxmlformats.org/officeDocument/2006/customXml" ds:itemID="{80A36743-9C12-410E-AFB7-E38FF690A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0fbbf-213e-420b-8c86-4807b1aa356d"/>
    <ds:schemaRef ds:uri="8e37d5ac-b90e-4ecf-b11e-4a9569bec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C8A87-3607-4A62-8D32-8931768A7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A22E-F9D1-4EA5-A9AC-32CB90195544}">
  <ds:schemaRefs>
    <ds:schemaRef ds:uri="http://schemas.microsoft.com/office/2006/metadata/properties"/>
    <ds:schemaRef ds:uri="http://schemas.microsoft.com/office/infopath/2007/PartnerControls"/>
    <ds:schemaRef ds:uri="d5d0fbbf-213e-420b-8c86-4807b1aa356d"/>
    <ds:schemaRef ds:uri="8e37d5ac-b90e-4ecf-b11e-4a9569bec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Velu</dc:creator>
  <cp:keywords/>
  <dc:description/>
  <cp:lastModifiedBy>Archana Velu</cp:lastModifiedBy>
  <cp:revision>2</cp:revision>
  <dcterms:created xsi:type="dcterms:W3CDTF">2025-01-21T19:57:00Z</dcterms:created>
  <dcterms:modified xsi:type="dcterms:W3CDTF">2026-04-14T18:55:00Z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0x0101004F5D553CC295974F80792ED35E7B0810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Order">
    <vt:r8>14100</vt:r8>
  </property>
</Properties>
</file>